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26E6B">
      <w:pPr>
        <w:spacing w:before="318" w:line="227" w:lineRule="auto"/>
        <w:ind w:left="1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5</w:t>
      </w:r>
    </w:p>
    <w:p w14:paraId="3A973111">
      <w:pPr>
        <w:spacing w:before="279" w:line="187" w:lineRule="auto"/>
        <w:ind w:left="3602" w:right="525" w:hanging="3217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Times New Roman" w:hAnsi="Times New Roman" w:eastAsia="Times New Roman" w:cs="Times New Roman"/>
          <w:spacing w:val="-19"/>
          <w:sz w:val="42"/>
          <w:szCs w:val="42"/>
        </w:rPr>
        <w:t>2025</w:t>
      </w:r>
      <w:r>
        <w:rPr>
          <w:rFonts w:ascii="Times New Roman" w:hAnsi="Times New Roman" w:eastAsia="Times New Roman" w:cs="Times New Roman"/>
          <w:spacing w:val="-34"/>
          <w:sz w:val="42"/>
          <w:szCs w:val="42"/>
        </w:rPr>
        <w:t xml:space="preserve"> </w:t>
      </w:r>
      <w:r>
        <w:rPr>
          <w:rFonts w:ascii="微软雅黑" w:hAnsi="微软雅黑" w:eastAsia="微软雅黑" w:cs="微软雅黑"/>
          <w:spacing w:val="-19"/>
          <w:sz w:val="42"/>
          <w:szCs w:val="42"/>
        </w:rPr>
        <w:t>年陕西省优秀科普作品征集活动申报系统</w:t>
      </w:r>
      <w:r>
        <w:rPr>
          <w:rFonts w:ascii="微软雅黑" w:hAnsi="微软雅黑" w:eastAsia="微软雅黑" w:cs="微软雅黑"/>
          <w:sz w:val="42"/>
          <w:szCs w:val="42"/>
        </w:rPr>
        <w:t xml:space="preserve"> </w:t>
      </w:r>
      <w:r>
        <w:rPr>
          <w:rFonts w:ascii="微软雅黑" w:hAnsi="微软雅黑" w:eastAsia="微软雅黑" w:cs="微软雅黑"/>
          <w:spacing w:val="-11"/>
          <w:w w:val="99"/>
          <w:sz w:val="42"/>
          <w:szCs w:val="42"/>
        </w:rPr>
        <w:t>操作手册</w:t>
      </w:r>
    </w:p>
    <w:p w14:paraId="2C3318FB">
      <w:pPr>
        <w:spacing w:line="294" w:lineRule="auto"/>
        <w:rPr>
          <w:rFonts w:ascii="Arial"/>
          <w:sz w:val="21"/>
        </w:rPr>
      </w:pPr>
    </w:p>
    <w:p w14:paraId="01978B8A">
      <w:pPr>
        <w:spacing w:line="294" w:lineRule="auto"/>
        <w:rPr>
          <w:rFonts w:ascii="Arial"/>
          <w:sz w:val="21"/>
        </w:rPr>
      </w:pPr>
    </w:p>
    <w:p w14:paraId="0336AB5B">
      <w:pPr>
        <w:pStyle w:val="2"/>
        <w:spacing w:before="101" w:line="307" w:lineRule="auto"/>
        <w:ind w:firstLine="20"/>
      </w:pPr>
      <w:r>
        <w:rPr>
          <w:spacing w:val="-1"/>
        </w:rPr>
        <w:t>1.打开浏览器，输入网址（http://sxkp.octabox.cn/new/login）</w:t>
      </w:r>
      <w:r>
        <w:t xml:space="preserve"> </w:t>
      </w:r>
      <w:r>
        <w:rPr>
          <w:spacing w:val="8"/>
        </w:rPr>
        <w:t>进入登录入口，建议用谷歌浏览器。</w:t>
      </w:r>
    </w:p>
    <w:p w14:paraId="368215BF">
      <w:pPr>
        <w:pStyle w:val="2"/>
        <w:spacing w:before="48" w:line="224" w:lineRule="auto"/>
        <w:ind w:left="12"/>
      </w:pPr>
      <w:r>
        <w:rPr>
          <w:spacing w:val="6"/>
        </w:rPr>
        <w:t>2.申报者首次登录点击“立即注册”，注册申报账号。</w:t>
      </w:r>
    </w:p>
    <w:p w14:paraId="4798B1EB">
      <w:pPr>
        <w:spacing w:before="5" w:line="4054" w:lineRule="exact"/>
        <w:ind w:firstLine="1259"/>
      </w:pPr>
      <w:r>
        <w:rPr>
          <w:position w:val="-81"/>
        </w:rPr>
        <w:drawing>
          <wp:inline distT="0" distB="0" distL="0" distR="0">
            <wp:extent cx="3984625" cy="257365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85259" cy="257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32BF6">
      <w:pPr>
        <w:pStyle w:val="2"/>
        <w:spacing w:before="161" w:line="223" w:lineRule="auto"/>
      </w:pPr>
      <w:r>
        <w:rPr>
          <w:spacing w:val="7"/>
        </w:rPr>
        <w:t>填写手机以及基本信息，填写完成后点击“提交”按钮。</w:t>
      </w:r>
    </w:p>
    <w:p w14:paraId="770979B6">
      <w:pPr>
        <w:spacing w:line="349" w:lineRule="auto"/>
        <w:rPr>
          <w:rFonts w:ascii="Arial"/>
          <w:sz w:val="21"/>
        </w:rPr>
      </w:pPr>
    </w:p>
    <w:p w14:paraId="06F87B01">
      <w:pPr>
        <w:spacing w:line="349" w:lineRule="auto"/>
        <w:rPr>
          <w:rFonts w:ascii="Arial"/>
          <w:sz w:val="21"/>
        </w:rPr>
      </w:pPr>
    </w:p>
    <w:p w14:paraId="0F30A9B0">
      <w:pPr>
        <w:spacing w:before="1" w:line="3523" w:lineRule="exact"/>
        <w:ind w:firstLine="1453"/>
      </w:pPr>
      <w:r>
        <w:rPr>
          <w:position w:val="-70"/>
        </w:rPr>
        <w:drawing>
          <wp:inline distT="0" distB="0" distL="0" distR="0">
            <wp:extent cx="3276600" cy="223710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23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8776B">
      <w:pPr>
        <w:spacing w:line="3523" w:lineRule="exact"/>
        <w:sectPr>
          <w:footerReference r:id="rId5" w:type="default"/>
          <w:pgSz w:w="11907" w:h="16839"/>
          <w:pgMar w:top="1431" w:right="1454" w:bottom="1314" w:left="1486" w:header="0" w:footer="1077" w:gutter="0"/>
          <w:cols w:space="720" w:num="1"/>
        </w:sectPr>
      </w:pPr>
    </w:p>
    <w:p w14:paraId="43FDF539">
      <w:pPr>
        <w:spacing w:line="371" w:lineRule="auto"/>
        <w:rPr>
          <w:rFonts w:ascii="Arial"/>
          <w:sz w:val="21"/>
        </w:rPr>
      </w:pPr>
    </w:p>
    <w:p w14:paraId="66C38F53">
      <w:pPr>
        <w:spacing w:line="3225" w:lineRule="exact"/>
        <w:ind w:firstLine="2444"/>
      </w:pPr>
      <w:r>
        <w:rPr>
          <w:position w:val="-64"/>
        </w:rPr>
        <w:drawing>
          <wp:inline distT="0" distB="0" distL="0" distR="0">
            <wp:extent cx="2484120" cy="204787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CE42C">
      <w:pPr>
        <w:spacing w:before="183" w:line="3895" w:lineRule="exact"/>
        <w:ind w:firstLine="1924"/>
      </w:pPr>
      <w:r>
        <w:rPr>
          <w:position w:val="-77"/>
        </w:rPr>
        <w:drawing>
          <wp:inline distT="0" distB="0" distL="0" distR="0">
            <wp:extent cx="3144520" cy="247332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490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D23BB">
      <w:pPr>
        <w:pStyle w:val="2"/>
        <w:spacing w:before="240" w:line="224" w:lineRule="auto"/>
        <w:jc w:val="right"/>
      </w:pPr>
      <w:r>
        <w:rPr>
          <w:spacing w:val="9"/>
        </w:rPr>
        <w:t>3. 项目申报用户注册成功后输入账号密码或手机验</w:t>
      </w:r>
      <w:r>
        <w:rPr>
          <w:spacing w:val="8"/>
        </w:rPr>
        <w:t>证码方式进</w:t>
      </w:r>
    </w:p>
    <w:p w14:paraId="2D8A67CB">
      <w:pPr>
        <w:pStyle w:val="2"/>
        <w:spacing w:before="164" w:line="222" w:lineRule="auto"/>
        <w:ind w:left="5"/>
      </w:pPr>
      <w:r>
        <w:rPr>
          <w:spacing w:val="4"/>
        </w:rPr>
        <w:t>行登录。</w:t>
      </w:r>
    </w:p>
    <w:p w14:paraId="459E3716">
      <w:pPr>
        <w:spacing w:before="188" w:line="4215" w:lineRule="exact"/>
        <w:ind w:firstLine="1458"/>
      </w:pPr>
      <w:r>
        <w:rPr>
          <w:position w:val="-84"/>
        </w:rPr>
        <w:drawing>
          <wp:inline distT="0" distB="0" distL="0" distR="0">
            <wp:extent cx="3962400" cy="267589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67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F8002">
      <w:pPr>
        <w:spacing w:line="4215" w:lineRule="exact"/>
        <w:sectPr>
          <w:footerReference r:id="rId6" w:type="default"/>
          <w:pgSz w:w="11907" w:h="16839"/>
          <w:pgMar w:top="1431" w:right="1612" w:bottom="1314" w:left="1481" w:header="0" w:footer="1077" w:gutter="0"/>
          <w:cols w:space="720" w:num="1"/>
        </w:sectPr>
      </w:pPr>
    </w:p>
    <w:p w14:paraId="7CB627A4">
      <w:pPr>
        <w:spacing w:line="324" w:lineRule="auto"/>
        <w:rPr>
          <w:rFonts w:ascii="Arial"/>
          <w:sz w:val="21"/>
        </w:rPr>
      </w:pPr>
    </w:p>
    <w:p w14:paraId="4ACA3F80">
      <w:pPr>
        <w:pStyle w:val="2"/>
        <w:spacing w:before="101" w:line="307" w:lineRule="auto"/>
        <w:ind w:left="49" w:right="87" w:hanging="3"/>
      </w:pPr>
      <w:r>
        <w:rPr>
          <w:spacing w:val="4"/>
        </w:rPr>
        <w:t>进入后台查看当前“可申报项目”，点击右边“申报”按钮，开</w:t>
      </w:r>
      <w:r>
        <w:rPr>
          <w:spacing w:val="13"/>
        </w:rPr>
        <w:t xml:space="preserve"> </w:t>
      </w:r>
      <w:r>
        <w:rPr>
          <w:spacing w:val="-9"/>
        </w:rPr>
        <w:t>始填报。</w:t>
      </w:r>
    </w:p>
    <w:p w14:paraId="521226E0">
      <w:pPr>
        <w:spacing w:line="311" w:lineRule="auto"/>
        <w:rPr>
          <w:rFonts w:ascii="Arial"/>
          <w:sz w:val="21"/>
        </w:rPr>
      </w:pPr>
    </w:p>
    <w:p w14:paraId="5820ADCA">
      <w:pPr>
        <w:spacing w:line="2595" w:lineRule="exact"/>
        <w:ind w:firstLine="1050"/>
      </w:pPr>
      <w:r>
        <w:rPr>
          <w:position w:val="-51"/>
        </w:rPr>
        <w:drawing>
          <wp:inline distT="0" distB="0" distL="0" distR="0">
            <wp:extent cx="4467225" cy="164782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33F4E">
      <w:pPr>
        <w:spacing w:line="242" w:lineRule="auto"/>
        <w:rPr>
          <w:rFonts w:ascii="Arial"/>
          <w:sz w:val="21"/>
        </w:rPr>
      </w:pPr>
    </w:p>
    <w:p w14:paraId="1809AA6B">
      <w:pPr>
        <w:spacing w:line="242" w:lineRule="auto"/>
        <w:rPr>
          <w:rFonts w:ascii="Arial"/>
          <w:sz w:val="21"/>
        </w:rPr>
      </w:pPr>
    </w:p>
    <w:p w14:paraId="7D30E12D">
      <w:pPr>
        <w:spacing w:line="242" w:lineRule="auto"/>
        <w:rPr>
          <w:rFonts w:ascii="Arial"/>
          <w:sz w:val="21"/>
        </w:rPr>
      </w:pPr>
    </w:p>
    <w:p w14:paraId="7E4C2BB2">
      <w:pPr>
        <w:spacing w:line="3701" w:lineRule="exact"/>
        <w:ind w:firstLine="1216"/>
      </w:pPr>
      <w:r>
        <w:rPr>
          <w:position w:val="-74"/>
        </w:rPr>
        <w:drawing>
          <wp:inline distT="0" distB="0" distL="0" distR="0">
            <wp:extent cx="4266565" cy="234950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66565" cy="2350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90B29">
      <w:pPr>
        <w:pStyle w:val="2"/>
        <w:spacing w:before="197" w:line="311" w:lineRule="auto"/>
        <w:ind w:left="42" w:firstLine="15"/>
        <w:jc w:val="both"/>
      </w:pPr>
      <w:r>
        <w:rPr>
          <w:spacing w:val="1"/>
        </w:rPr>
        <w:t>4. 填报过程中注意</w:t>
      </w:r>
      <w:r>
        <w:rPr>
          <w:color w:val="4F81BD"/>
          <w:spacing w:val="1"/>
        </w:rPr>
        <w:t>实时保存</w:t>
      </w:r>
      <w:r>
        <w:rPr>
          <w:spacing w:val="1"/>
        </w:rPr>
        <w:t>，为避免内容丢失不要长时间登录，</w:t>
      </w:r>
      <w:r>
        <w:rPr>
          <w:spacing w:val="16"/>
        </w:rPr>
        <w:t xml:space="preserve"> </w:t>
      </w:r>
      <w:r>
        <w:rPr>
          <w:spacing w:val="4"/>
        </w:rPr>
        <w:t>保存后可在“已申报项目”下方查看当前申报的项目，点击“修</w:t>
      </w:r>
      <w:r>
        <w:rPr>
          <w:spacing w:val="17"/>
        </w:rPr>
        <w:t xml:space="preserve"> </w:t>
      </w:r>
      <w:r>
        <w:rPr>
          <w:spacing w:val="7"/>
        </w:rPr>
        <w:t>改”按钮再次编辑。</w:t>
      </w:r>
    </w:p>
    <w:p w14:paraId="2C37A886">
      <w:pPr>
        <w:spacing w:line="304" w:lineRule="auto"/>
        <w:rPr>
          <w:rFonts w:ascii="Arial"/>
          <w:sz w:val="21"/>
        </w:rPr>
      </w:pPr>
    </w:p>
    <w:p w14:paraId="554F0817">
      <w:pPr>
        <w:spacing w:line="2175" w:lineRule="exact"/>
      </w:pPr>
      <w:r>
        <w:rPr>
          <w:position w:val="-43"/>
        </w:rPr>
        <w:drawing>
          <wp:inline distT="0" distB="0" distL="0" distR="0">
            <wp:extent cx="5619750" cy="138112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ADC1B">
      <w:pPr>
        <w:spacing w:line="2175" w:lineRule="exact"/>
        <w:sectPr>
          <w:footerReference r:id="rId7" w:type="default"/>
          <w:pgSz w:w="11907" w:h="16839"/>
          <w:pgMar w:top="1431" w:right="1526" w:bottom="1314" w:left="1440" w:header="0" w:footer="1077" w:gutter="0"/>
          <w:cols w:space="720" w:num="1"/>
        </w:sectPr>
      </w:pPr>
    </w:p>
    <w:p w14:paraId="16D488DD">
      <w:pPr>
        <w:spacing w:line="325" w:lineRule="auto"/>
        <w:rPr>
          <w:rFonts w:ascii="Arial"/>
          <w:sz w:val="21"/>
        </w:rPr>
      </w:pPr>
    </w:p>
    <w:p w14:paraId="086400FA">
      <w:pPr>
        <w:pStyle w:val="2"/>
        <w:spacing w:before="101" w:line="223" w:lineRule="auto"/>
        <w:ind w:left="262"/>
      </w:pPr>
      <w:r>
        <w:rPr>
          <w:spacing w:val="7"/>
        </w:rPr>
        <w:t>5.项目提交未审批前申报内容将无法修改。</w:t>
      </w:r>
    </w:p>
    <w:p w14:paraId="37DEC349">
      <w:pPr>
        <w:spacing w:before="48" w:line="2103" w:lineRule="exact"/>
        <w:ind w:firstLine="233"/>
      </w:pPr>
      <w:r>
        <w:rPr>
          <w:position w:val="-42"/>
        </w:rPr>
        <w:drawing>
          <wp:inline distT="0" distB="0" distL="0" distR="0">
            <wp:extent cx="5615940" cy="133540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60EDA">
      <w:pPr>
        <w:spacing w:line="355" w:lineRule="auto"/>
        <w:rPr>
          <w:rFonts w:ascii="Arial"/>
          <w:sz w:val="21"/>
        </w:rPr>
      </w:pPr>
    </w:p>
    <w:p w14:paraId="176C35C3">
      <w:pPr>
        <w:spacing w:line="355" w:lineRule="auto"/>
        <w:rPr>
          <w:rFonts w:ascii="Arial"/>
          <w:sz w:val="21"/>
        </w:rPr>
      </w:pPr>
    </w:p>
    <w:p w14:paraId="3B9A97EB">
      <w:pPr>
        <w:pStyle w:val="2"/>
        <w:spacing w:before="101" w:line="335" w:lineRule="auto"/>
        <w:ind w:left="261" w:right="153"/>
      </w:pPr>
      <w:r>
        <w:rPr>
          <w:spacing w:val="6"/>
        </w:rPr>
        <w:t>6.请各位申报者注意审批状态，退回后根据退回意见进</w:t>
      </w:r>
      <w:r>
        <w:rPr>
          <w:spacing w:val="5"/>
        </w:rPr>
        <w:t>行修改，</w:t>
      </w:r>
      <w:r>
        <w:t xml:space="preserve"> </w:t>
      </w:r>
      <w:r>
        <w:rPr>
          <w:spacing w:val="-3"/>
        </w:rPr>
        <w:t>然后再次提交。</w:t>
      </w:r>
    </w:p>
    <w:p w14:paraId="7F06867C">
      <w:pPr>
        <w:spacing w:line="2126" w:lineRule="exact"/>
        <w:ind w:firstLine="233"/>
      </w:pPr>
      <w:r>
        <w:rPr>
          <w:position w:val="-42"/>
        </w:rPr>
        <w:drawing>
          <wp:inline distT="0" distB="0" distL="0" distR="0">
            <wp:extent cx="5615940" cy="135001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350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2D4AA">
      <w:pPr>
        <w:spacing w:line="349" w:lineRule="auto"/>
        <w:rPr>
          <w:rFonts w:ascii="Arial"/>
          <w:sz w:val="21"/>
        </w:rPr>
      </w:pPr>
    </w:p>
    <w:p w14:paraId="66AD1E4B">
      <w:pPr>
        <w:spacing w:line="349" w:lineRule="auto"/>
        <w:rPr>
          <w:rFonts w:ascii="Arial"/>
          <w:sz w:val="21"/>
        </w:rPr>
      </w:pPr>
    </w:p>
    <w:p w14:paraId="4ED052C3">
      <w:pPr>
        <w:pStyle w:val="2"/>
        <w:spacing w:before="100" w:line="356" w:lineRule="auto"/>
        <w:ind w:left="256" w:right="212" w:firstLine="5"/>
      </w:pPr>
      <w:r>
        <w:t>7.提交材料经审核通过后，系统自动生成电子《申报书</w:t>
      </w:r>
      <w:r>
        <w:rPr>
          <w:spacing w:val="-1"/>
        </w:rPr>
        <w:t>》，</w:t>
      </w:r>
      <w:r>
        <w:rPr>
          <w:spacing w:val="-41"/>
        </w:rPr>
        <w:t xml:space="preserve"> </w:t>
      </w:r>
      <w:r>
        <w:rPr>
          <w:spacing w:val="-1"/>
        </w:rPr>
        <w:t>请申</w:t>
      </w:r>
      <w:r>
        <w:t xml:space="preserve"> </w:t>
      </w:r>
      <w:r>
        <w:rPr>
          <w:spacing w:val="3"/>
        </w:rPr>
        <w:t>报者自行导出并打印。</w:t>
      </w:r>
    </w:p>
    <w:p w14:paraId="4B3705F9">
      <w:pPr>
        <w:spacing w:before="19" w:line="2261" w:lineRule="exact"/>
        <w:ind w:firstLine="233"/>
      </w:pPr>
      <w:r>
        <w:rPr>
          <w:position w:val="-45"/>
        </w:rPr>
        <w:drawing>
          <wp:inline distT="0" distB="0" distL="0" distR="0">
            <wp:extent cx="5615940" cy="1435100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435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6249C">
      <w:pPr>
        <w:spacing w:before="33"/>
      </w:pPr>
    </w:p>
    <w:p w14:paraId="2987EDCB">
      <w:pPr>
        <w:spacing w:before="33"/>
      </w:pPr>
    </w:p>
    <w:p w14:paraId="5BE391D6">
      <w:pPr>
        <w:spacing w:before="33"/>
      </w:pPr>
    </w:p>
    <w:p w14:paraId="3EE0A406">
      <w:pPr>
        <w:spacing w:before="32"/>
      </w:pPr>
      <w:bookmarkStart w:id="0" w:name="_GoBack"/>
      <w:bookmarkEnd w:id="0"/>
    </w:p>
    <w:p w14:paraId="0DF6510F">
      <w:pPr>
        <w:spacing w:before="32"/>
      </w:pPr>
    </w:p>
    <w:p w14:paraId="2B1DE87F">
      <w:pPr>
        <w:spacing w:before="32"/>
      </w:pPr>
    </w:p>
    <w:p w14:paraId="532321E6">
      <w:pPr>
        <w:spacing w:before="32"/>
      </w:pPr>
    </w:p>
    <w:p w14:paraId="1F69FB45">
      <w:pPr>
        <w:rPr>
          <w:rFonts w:ascii="Arial"/>
          <w:sz w:val="21"/>
        </w:rPr>
      </w:pPr>
    </w:p>
    <w:sectPr>
      <w:footerReference r:id="rId8" w:type="default"/>
      <w:pgSz w:w="11907" w:h="16839"/>
      <w:pgMar w:top="1431" w:right="1400" w:bottom="1313" w:left="1240" w:header="0" w:footer="10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2533D">
    <w:pPr>
      <w:spacing w:line="174" w:lineRule="auto"/>
      <w:ind w:left="7796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E035C">
    <w:pPr>
      <w:spacing w:line="174" w:lineRule="auto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185F8">
    <w:pPr>
      <w:spacing w:line="174" w:lineRule="auto"/>
      <w:ind w:left="7843"/>
      <w:rPr>
        <w:rFonts w:ascii="宋体" w:hAnsi="宋体" w:eastAsia="宋体" w:cs="宋体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CE153">
    <w:pPr>
      <w:spacing w:line="173" w:lineRule="auto"/>
      <w:ind w:left="241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FC0128"/>
    <w:rsid w:val="1D34204C"/>
    <w:rsid w:val="231F7D91"/>
    <w:rsid w:val="5B8A5DDD"/>
    <w:rsid w:val="75D9781B"/>
    <w:rsid w:val="7D8D72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6112</Words>
  <Characters>6466</Characters>
  <TotalTime>1</TotalTime>
  <ScaleCrop>false</ScaleCrop>
  <LinksUpToDate>false</LinksUpToDate>
  <CharactersWithSpaces>7175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2025-05-06T14:52:00Z</dcterms:created>
  <dc:creator>毛红艳</dc:creator>
  <cp:lastModifiedBy>Administrator</cp:lastModifiedBy>
  <dcterms:modified xsi:type="dcterms:W3CDTF">2025-05-07T00:38:06Z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2025-05-06T17:22:23Z</vt:filetime>
  </property>
  <property fmtid="{D5CDD505-2E9C-101B-9397-08002B2CF9AE}" pid="4" name="KSOProductBuildVer">
    <vt:lpwstr>2052-12.1.0.20784</vt:lpwstr>
  </property>
  <property fmtid="{D5CDD505-2E9C-101B-9397-08002B2CF9AE}" pid="5" name="ICV">
    <vt:lpwstr>5C6938CE6E6A4405B4E978484FB21DEB_13</vt:lpwstr>
  </property>
  <property fmtid="{D5CDD505-2E9C-101B-9397-08002B2CF9AE}" pid="6" name="KSOTemplateDocerSaveRecord">
    <vt:lpwstr>eyJoZGlkIjoiMmY0YTQwMzY5MzJjNjlhM2Y3MWJiYmVmM2RmNDg0MmYifQ==</vt:lpwstr>
  </property>
</Properties>
</file>