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48F5A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lef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 w:bidi="ar"/>
        </w:rPr>
        <w:t>附件</w:t>
      </w: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 w:bidi="ar"/>
        </w:rPr>
        <w:t>4:</w:t>
      </w: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 w:bidi="ar"/>
        </w:rPr>
        <w:t xml:space="preserve"> </w:t>
      </w:r>
    </w:p>
    <w:p w14:paraId="3D55F8E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ascii="方正小标宋简体" w:hAnsi="方正小标宋简体" w:eastAsia="方正小标宋简体" w:cs="方正小标宋简体"/>
          <w:color w:val="000000"/>
          <w:kern w:val="0"/>
          <w:sz w:val="36"/>
          <w:szCs w:val="36"/>
          <w:lang w:val="en-US" w:eastAsia="zh-CN" w:bidi="ar"/>
        </w:rPr>
      </w:pPr>
    </w:p>
    <w:p w14:paraId="0D155A0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ascii="方正小标宋简体" w:hAnsi="方正小标宋简体" w:eastAsia="方正小标宋简体" w:cs="方正小标宋简体"/>
          <w:color w:val="000000"/>
          <w:kern w:val="0"/>
          <w:sz w:val="36"/>
          <w:szCs w:val="36"/>
          <w:lang w:val="en-US" w:eastAsia="zh-CN" w:bidi="ar"/>
        </w:rPr>
        <w:t>2024-2025 年大气污染治理专项民主监督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  <w:lang w:val="en-US" w:eastAsia="zh-CN" w:bidi="ar"/>
        </w:rPr>
        <w:t>重点课题</w:t>
      </w:r>
    </w:p>
    <w:p w14:paraId="5C00B79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  <w:lang w:val="en-US" w:eastAsia="zh-CN" w:bidi="ar"/>
        </w:rPr>
        <w:t>调研报告写作要求</w:t>
      </w:r>
    </w:p>
    <w:p w14:paraId="00C9365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  <w:lang w:val="en-US" w:eastAsia="zh-CN" w:bidi="ar"/>
        </w:rPr>
      </w:pPr>
    </w:p>
    <w:p w14:paraId="19A305D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left"/>
        <w:textAlignment w:val="auto"/>
        <w:rPr>
          <w:sz w:val="32"/>
          <w:szCs w:val="32"/>
        </w:rPr>
      </w:pPr>
      <w:r>
        <w:rPr>
          <w:rFonts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课题调研报告应包括标题、内容摘要和正文，在文稿最 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后附作者信息。如有注释和参考文献，请参考其他人文社会科学学术期刊引文注释相关规定。 </w:t>
      </w:r>
    </w:p>
    <w:p w14:paraId="1FA90E4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left"/>
        <w:textAlignment w:val="auto"/>
        <w:rPr>
          <w:sz w:val="32"/>
          <w:szCs w:val="32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一、标题。“标题”居中，为方正小标宋简体小二号。 </w:t>
      </w:r>
    </w:p>
    <w:p w14:paraId="550D394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left"/>
        <w:textAlignment w:val="auto"/>
        <w:rPr>
          <w:sz w:val="32"/>
          <w:szCs w:val="32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二、目录。“目录”为三级目录，仿宋小四号。 </w:t>
      </w:r>
    </w:p>
    <w:p w14:paraId="256E9A7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left"/>
        <w:textAlignment w:val="auto"/>
        <w:rPr>
          <w:sz w:val="32"/>
          <w:szCs w:val="32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三、内容摘要。“摘要”为黑体小四号，摘要内容为仿</w:t>
      </w:r>
      <w:bookmarkStart w:id="0" w:name="_GoBack"/>
      <w:bookmarkEnd w:id="0"/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宋小四号，300 字以内。 </w:t>
      </w:r>
    </w:p>
    <w:p w14:paraId="2692764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left"/>
        <w:textAlignment w:val="auto"/>
        <w:rPr>
          <w:sz w:val="32"/>
          <w:szCs w:val="32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四、正文。正文内容除标题外，一律用仿宋三号；一级标题：一、二、三……，黑体，三号；二级标题：（一）、（二）、（三）......，楷体加黑，三号；三级标题：1.2.3....， 仿宋加黑，三号；数字及英文的字体：Times New Roman，三号。 </w:t>
      </w:r>
    </w:p>
    <w:p w14:paraId="6531DA3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left"/>
        <w:textAlignment w:val="auto"/>
        <w:rPr>
          <w:sz w:val="32"/>
          <w:szCs w:val="32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五、作者信息。请注明姓名、工作单位、职务或职称、联系电话等信息，字体为楷体三号。</w:t>
      </w:r>
    </w:p>
    <w:p w14:paraId="64C5E12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8620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2024-12-17T02:04:40Z</dcterms:created>
  <dc:creator>Administrator</dc:creator>
  <cp:lastModifiedBy>ZY</cp:lastModifiedBy>
  <dcterms:modified xsi:type="dcterms:W3CDTF">2024-12-17T02:07:17Z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568126DAD0E14D6ABBD6C457243DAC1F_12</vt:lpwstr>
  </property>
</Properties>
</file>