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FF46" w14:textId="77777777" w:rsidR="00514D7C" w:rsidRDefault="00800ABE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14:paraId="7FB4973E" w14:textId="60968C26" w:rsidR="00514D7C" w:rsidRDefault="00514D7C" w:rsidP="00A14513">
      <w:pPr>
        <w:spacing w:line="460" w:lineRule="exact"/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14:paraId="4E1B292C" w14:textId="3AA7D252" w:rsidR="00042B1E" w:rsidRDefault="004E1B40" w:rsidP="00B64AF9">
      <w:pPr>
        <w:numPr>
          <w:ilvl w:val="0"/>
          <w:numId w:val="1"/>
        </w:numPr>
        <w:spacing w:line="460" w:lineRule="exact"/>
        <w:rPr>
          <w:rFonts w:ascii="仿宋" w:eastAsia="仿宋" w:hAnsi="仿宋" w:cs="仿宋_GB2312" w:hint="eastAsia"/>
          <w:b/>
          <w:bCs/>
          <w:sz w:val="28"/>
          <w:szCs w:val="28"/>
        </w:rPr>
      </w:pPr>
      <w:r w:rsidRPr="004E1B40">
        <w:rPr>
          <w:rFonts w:ascii="仿宋" w:eastAsia="仿宋" w:hAnsi="仿宋" w:cs="仿宋_GB2312" w:hint="eastAsia"/>
          <w:b/>
          <w:bCs/>
          <w:sz w:val="28"/>
          <w:szCs w:val="28"/>
        </w:rPr>
        <w:t>成果名称</w:t>
      </w:r>
      <w:r w:rsidR="00800ABE"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  <w:r w:rsidR="00C5501E">
        <w:rPr>
          <w:rFonts w:ascii="仿宋" w:eastAsia="仿宋" w:hAnsi="仿宋" w:cs="仿宋_GB2312" w:hint="eastAsia"/>
          <w:b/>
          <w:bCs/>
          <w:sz w:val="28"/>
          <w:szCs w:val="28"/>
        </w:rPr>
        <w:t>基于</w:t>
      </w:r>
      <w:r w:rsidR="00B64AF9" w:rsidRPr="00B64AF9">
        <w:rPr>
          <w:rFonts w:ascii="仿宋" w:eastAsia="仿宋" w:hAnsi="仿宋" w:cs="仿宋_GB2312" w:hint="eastAsia"/>
          <w:b/>
          <w:bCs/>
          <w:sz w:val="28"/>
          <w:szCs w:val="28"/>
        </w:rPr>
        <w:t>多层分解与决策</w:t>
      </w:r>
      <w:r w:rsidR="00C5501E">
        <w:rPr>
          <w:rFonts w:ascii="仿宋" w:eastAsia="仿宋" w:hAnsi="仿宋" w:cs="仿宋_GB2312" w:hint="eastAsia"/>
          <w:b/>
          <w:bCs/>
          <w:sz w:val="28"/>
          <w:szCs w:val="28"/>
        </w:rPr>
        <w:t>的</w:t>
      </w:r>
      <w:r w:rsidR="00B64AF9" w:rsidRPr="00B64AF9">
        <w:rPr>
          <w:rFonts w:ascii="仿宋" w:eastAsia="仿宋" w:hAnsi="仿宋" w:cs="仿宋_GB2312" w:hint="eastAsia"/>
          <w:b/>
          <w:bCs/>
          <w:sz w:val="28"/>
          <w:szCs w:val="28"/>
        </w:rPr>
        <w:t>图像处理与可靠数据收集研究</w:t>
      </w:r>
    </w:p>
    <w:p w14:paraId="03075C5F" w14:textId="59E38710" w:rsidR="00800ABE" w:rsidRPr="00800ABE" w:rsidRDefault="00800ABE" w:rsidP="00800ABE">
      <w:pPr>
        <w:numPr>
          <w:ilvl w:val="0"/>
          <w:numId w:val="1"/>
        </w:numPr>
        <w:spacing w:line="460" w:lineRule="exact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项目完成人：</w:t>
      </w:r>
      <w:r w:rsidR="004E1B40" w:rsidRPr="004E1B40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李亚峰 海涛 </w:t>
      </w:r>
      <w:r w:rsidR="00035D26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刘鹏辉 </w:t>
      </w:r>
      <w:r w:rsidR="004E1B40" w:rsidRPr="004E1B40">
        <w:rPr>
          <w:rFonts w:ascii="仿宋" w:eastAsia="仿宋" w:hAnsi="仿宋" w:cs="仿宋_GB2312" w:hint="eastAsia"/>
          <w:b/>
          <w:bCs/>
          <w:sz w:val="28"/>
          <w:szCs w:val="28"/>
        </w:rPr>
        <w:t>张文博 樊攀 李宁 陈冬</w:t>
      </w:r>
    </w:p>
    <w:p w14:paraId="4C6F64C1" w14:textId="2122EFAC" w:rsidR="00042B1E" w:rsidRPr="006A50E9" w:rsidRDefault="00800ABE" w:rsidP="00042B1E">
      <w:pPr>
        <w:numPr>
          <w:ilvl w:val="0"/>
          <w:numId w:val="1"/>
        </w:numPr>
        <w:spacing w:line="460" w:lineRule="exact"/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项目完成单位：</w:t>
      </w:r>
      <w:r w:rsidR="00FB1B1F">
        <w:rPr>
          <w:rFonts w:ascii="仿宋" w:eastAsia="仿宋" w:hAnsi="仿宋" w:cs="仿宋_GB2312" w:hint="eastAsia"/>
          <w:b/>
          <w:bCs/>
          <w:sz w:val="28"/>
          <w:szCs w:val="28"/>
        </w:rPr>
        <w:t>宝鸡文理学院</w:t>
      </w:r>
      <w:r w:rsidR="007D2C58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 </w:t>
      </w:r>
    </w:p>
    <w:p w14:paraId="68791B73" w14:textId="77777777" w:rsidR="00514D7C" w:rsidRDefault="00800ABE" w:rsidP="00042B1E">
      <w:pPr>
        <w:numPr>
          <w:ilvl w:val="0"/>
          <w:numId w:val="1"/>
        </w:numPr>
        <w:spacing w:line="460" w:lineRule="exact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项目简介</w:t>
      </w:r>
    </w:p>
    <w:p w14:paraId="091F0BBC" w14:textId="1749806B" w:rsidR="0065194A" w:rsidRPr="0065194A" w:rsidRDefault="00141EBE" w:rsidP="0065194A">
      <w:pPr>
        <w:spacing w:beforeLines="50" w:before="156" w:line="460" w:lineRule="exact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本项目主要是对</w:t>
      </w:r>
      <w:r w:rsidR="00D341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基于多层分解与决策的图像处理与可靠数据收集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进行了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深入地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研究。包括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基于多层分解的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图像分割方法、</w:t>
      </w:r>
      <w:r w:rsidR="00E2703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</w:t>
      </w:r>
      <w:r w:rsidR="004E1B4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特征选择的图像分割方法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4E1B40" w:rsidRP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并发结构纹理分解的图像处理方法</w:t>
      </w:r>
      <w:r w:rsidR="00FC4AC0" w:rsidRP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以及基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于多层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决策的可信数据收集</w:t>
      </w:r>
      <w:r w:rsidR="00491E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。探讨了相关领域的一些关键问题，提出</w:t>
      </w:r>
      <w:r w:rsidR="00896C6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了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图像处理</w:t>
      </w:r>
      <w:r w:rsidR="00491E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数据收集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的新思想和新方法，得到了一些新的、有意义的结果。</w:t>
      </w:r>
    </w:p>
    <w:p w14:paraId="0711CF91" w14:textId="4D796E77" w:rsidR="0065194A" w:rsidRPr="0065194A" w:rsidRDefault="0065194A" w:rsidP="00800ABE">
      <w:pPr>
        <w:spacing w:beforeLines="50" w:before="156" w:line="460" w:lineRule="exact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1. </w:t>
      </w:r>
      <w:r w:rsidR="003A0913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</w:t>
      </w:r>
      <w:r w:rsidR="008448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基于多层分解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的图像分割方法方面：系统提出了基于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多层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分解的图像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分解与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分割方法，</w:t>
      </w:r>
      <w:r w:rsidR="003A0913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包括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基于</w:t>
      </w:r>
      <w:r w:rsid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多字典学习和</w:t>
      </w:r>
      <w:r w:rsidR="0018208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多层形态学学习</w:t>
      </w:r>
      <w:r w:rsidR="000B46A1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的图像分解</w:t>
      </w:r>
      <w:r w:rsidR="000B46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方法和基于多层分解的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图像</w:t>
      </w:r>
      <w:r w:rsid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分解、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分割</w:t>
      </w:r>
      <w:r w:rsidR="00FC4A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和识别</w:t>
      </w:r>
      <w:r w:rsidR="003A09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="003A0913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73FAC4E" w14:textId="5A0E8F97" w:rsidR="0065194A" w:rsidRDefault="002C002A" w:rsidP="00800ABE">
      <w:pPr>
        <w:spacing w:beforeLines="50" w:before="156" w:line="460" w:lineRule="exact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在</w:t>
      </w:r>
      <w:r w:rsidR="009B16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 w:rsidR="007D2C58" w:rsidRP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数据收集</w:t>
      </w:r>
      <w:r w:rsidR="00491E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方面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，基于</w:t>
      </w:r>
      <w:r w:rsidR="00960A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多层</w:t>
      </w:r>
      <w:r w:rsidR="003C4547" w:rsidRPr="003C45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决策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，提出了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 w:rsidR="003C45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、安全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数据验证框架</w:t>
      </w:r>
      <w:r w:rsidR="00960A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，并实现基于多层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决策</w:t>
      </w:r>
      <w:r w:rsidR="00BE18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结构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3F50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可靠</w:t>
      </w:r>
      <w:r w:rsidR="003C45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、安全</w:t>
      </w:r>
      <w:r w:rsidR="007D2C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数据收集方法</w:t>
      </w:r>
      <w:r w:rsidR="0065194A" w:rsidRPr="006519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20C21071" w14:textId="23FCE6DD" w:rsidR="00514D7C" w:rsidRDefault="00514D7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FFD8C4D" w14:textId="77777777" w:rsidR="00514D7C" w:rsidRDefault="00514D7C">
      <w:pPr>
        <w:rPr>
          <w:rFonts w:ascii="仿宋_GB2312" w:eastAsia="仿宋_GB2312" w:hAnsi="仿宋_GB2312" w:cs="仿宋_GB2312" w:hint="eastAsia"/>
          <w:sz w:val="32"/>
          <w:szCs w:val="32"/>
        </w:rPr>
        <w:sectPr w:rsidR="00514D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FC4A3A" w14:textId="6E44B9B6" w:rsidR="00514D7C" w:rsidRDefault="00800ABE" w:rsidP="00A14513">
      <w:pPr>
        <w:numPr>
          <w:ilvl w:val="0"/>
          <w:numId w:val="1"/>
        </w:numPr>
        <w:spacing w:line="460" w:lineRule="exact"/>
        <w:jc w:val="center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代表性论文</w:t>
      </w:r>
      <w:r w:rsidR="00A14513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和专利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目录</w:t>
      </w:r>
    </w:p>
    <w:p w14:paraId="35688F75" w14:textId="77777777" w:rsidR="00A14513" w:rsidRPr="00A15FA3" w:rsidRDefault="00A14513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/>
          <w:b/>
          <w:szCs w:val="21"/>
        </w:rPr>
        <w:t xml:space="preserve">1 </w:t>
      </w:r>
      <w:r w:rsidRPr="00A15FA3">
        <w:rPr>
          <w:rFonts w:ascii="Times New Roman" w:hAnsi="Times New Roman" w:cs="Times New Roman"/>
          <w:b/>
          <w:szCs w:val="21"/>
        </w:rPr>
        <w:t>李亚峰</w:t>
      </w:r>
      <w:r w:rsidRPr="00A15FA3">
        <w:rPr>
          <w:rFonts w:ascii="Times New Roman" w:hAnsi="Times New Roman" w:cs="Times New Roman"/>
          <w:b/>
          <w:szCs w:val="21"/>
        </w:rPr>
        <w:t>.</w:t>
      </w:r>
      <w:r w:rsidRPr="00A15FA3">
        <w:rPr>
          <w:rFonts w:ascii="Times New Roman" w:hAnsi="Times New Roman" w:cs="Times New Roman"/>
          <w:b/>
          <w:szCs w:val="21"/>
        </w:rPr>
        <w:t>一种基于多字典学习的图像分割模糊方法</w:t>
      </w:r>
      <w:r w:rsidRPr="00A15FA3">
        <w:rPr>
          <w:rFonts w:ascii="Times New Roman" w:hAnsi="Times New Roman" w:cs="Times New Roman"/>
          <w:b/>
          <w:szCs w:val="21"/>
        </w:rPr>
        <w:t xml:space="preserve">. </w:t>
      </w:r>
      <w:r w:rsidRPr="00A15FA3">
        <w:rPr>
          <w:rFonts w:ascii="Times New Roman" w:hAnsi="Times New Roman" w:cs="Times New Roman"/>
          <w:b/>
          <w:szCs w:val="21"/>
        </w:rPr>
        <w:t>电子学报</w:t>
      </w:r>
      <w:r w:rsidRPr="00A15FA3">
        <w:rPr>
          <w:rFonts w:ascii="Times New Roman" w:hAnsi="Times New Roman" w:cs="Times New Roman"/>
          <w:b/>
          <w:szCs w:val="21"/>
        </w:rPr>
        <w:t>, 2018,</w:t>
      </w:r>
      <w:r w:rsidRPr="00A15FA3">
        <w:rPr>
          <w:rFonts w:ascii="Times New Roman" w:hAnsi="Times New Roman" w:cs="Times New Roman" w:hint="eastAsia"/>
          <w:b/>
          <w:szCs w:val="21"/>
        </w:rPr>
        <w:t>7</w:t>
      </w:r>
      <w:r w:rsidRPr="00A15FA3">
        <w:rPr>
          <w:rFonts w:ascii="Times New Roman" w:hAnsi="Times New Roman" w:cs="Times New Roman"/>
          <w:b/>
          <w:szCs w:val="21"/>
        </w:rPr>
        <w:t>(46):1700-1709.</w:t>
      </w:r>
      <w:r w:rsidRPr="00A15FA3">
        <w:rPr>
          <w:rFonts w:ascii="Times New Roman" w:eastAsia="宋体" w:hAnsi="Times New Roman" w:cs="Times New Roman"/>
        </w:rPr>
        <w:t xml:space="preserve"> 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075459C4" w14:textId="77777777" w:rsidR="00A14513" w:rsidRPr="00A15FA3" w:rsidRDefault="00A14513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/>
          <w:b/>
          <w:szCs w:val="21"/>
        </w:rPr>
        <w:t xml:space="preserve">2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Yafeng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Li,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Qijun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Zhao,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Xiangchu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Feng, Weiwei Wang,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Renrui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Zhang, </w:t>
      </w:r>
      <w:proofErr w:type="gramStart"/>
      <w:r w:rsidRPr="00A15FA3">
        <w:rPr>
          <w:rFonts w:ascii="Times New Roman" w:hAnsi="Times New Roman" w:cs="Times New Roman"/>
          <w:b/>
          <w:szCs w:val="21"/>
        </w:rPr>
        <w:t>An</w:t>
      </w:r>
      <w:proofErr w:type="gramEnd"/>
      <w:r w:rsidRPr="00A15FA3">
        <w:rPr>
          <w:rFonts w:ascii="Times New Roman" w:hAnsi="Times New Roman" w:cs="Times New Roman"/>
          <w:b/>
          <w:szCs w:val="21"/>
        </w:rPr>
        <w:t xml:space="preserve"> Yan. A variational image segmentation method exploring both intensity means and texture patterns. Signal Processing: Image Communication,2019,76:214-230.</w:t>
      </w:r>
      <w:r w:rsidRPr="00A15FA3">
        <w:rPr>
          <w:rFonts w:ascii="Times New Roman" w:eastAsia="宋体" w:hAnsi="Times New Roman" w:cs="Times New Roman"/>
        </w:rPr>
        <w:t xml:space="preserve"> 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4A047B03" w14:textId="77777777" w:rsidR="00A14513" w:rsidRPr="00A15FA3" w:rsidRDefault="00A14513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 w:hint="eastAsia"/>
          <w:b/>
          <w:szCs w:val="21"/>
        </w:rPr>
        <w:t xml:space="preserve">3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Yafeng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Li,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Qijun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Zhao,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Wenbo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Z</w:t>
      </w:r>
      <w:r w:rsidRPr="00A15FA3">
        <w:rPr>
          <w:rFonts w:ascii="Times New Roman" w:hAnsi="Times New Roman" w:cs="Times New Roman" w:hint="eastAsia"/>
          <w:b/>
          <w:szCs w:val="21"/>
        </w:rPr>
        <w:t>hang</w:t>
      </w:r>
      <w:r w:rsidRPr="00A15FA3">
        <w:rPr>
          <w:rFonts w:ascii="Times New Roman" w:hAnsi="Times New Roman" w:cs="Times New Roman"/>
          <w:b/>
          <w:szCs w:val="21"/>
        </w:rPr>
        <w:t xml:space="preserve">, Pan </w:t>
      </w:r>
      <w:r w:rsidRPr="00A15FA3">
        <w:rPr>
          <w:rFonts w:ascii="Times New Roman" w:hAnsi="Times New Roman" w:cs="Times New Roman" w:hint="eastAsia"/>
          <w:b/>
          <w:szCs w:val="21"/>
        </w:rPr>
        <w:t>Fan</w:t>
      </w:r>
      <w:r w:rsidRPr="00A15FA3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Renrui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Z</w:t>
      </w:r>
      <w:r w:rsidRPr="00A15FA3">
        <w:rPr>
          <w:rFonts w:ascii="Times New Roman" w:hAnsi="Times New Roman" w:cs="Times New Roman" w:hint="eastAsia"/>
          <w:b/>
          <w:szCs w:val="21"/>
        </w:rPr>
        <w:t>hang</w:t>
      </w:r>
      <w:r w:rsidRPr="00A15FA3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Jieqi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S</w:t>
      </w:r>
      <w:r w:rsidRPr="00A15FA3">
        <w:rPr>
          <w:rFonts w:ascii="Times New Roman" w:hAnsi="Times New Roman" w:cs="Times New Roman" w:hint="eastAsia"/>
          <w:b/>
          <w:szCs w:val="21"/>
        </w:rPr>
        <w:t>un</w:t>
      </w:r>
      <w:r w:rsidRPr="00A15FA3">
        <w:rPr>
          <w:rFonts w:ascii="Times New Roman" w:hAnsi="Times New Roman" w:cs="Times New Roman"/>
          <w:b/>
          <w:szCs w:val="21"/>
        </w:rPr>
        <w:t>, Jing L</w:t>
      </w:r>
      <w:r w:rsidRPr="00A15FA3">
        <w:rPr>
          <w:rFonts w:ascii="Times New Roman" w:hAnsi="Times New Roman" w:cs="Times New Roman" w:hint="eastAsia"/>
          <w:b/>
          <w:szCs w:val="21"/>
        </w:rPr>
        <w:t>i</w:t>
      </w:r>
      <w:r w:rsidRPr="00A15FA3">
        <w:rPr>
          <w:rFonts w:ascii="Times New Roman" w:hAnsi="Times New Roman" w:cs="Times New Roman"/>
          <w:b/>
          <w:szCs w:val="21"/>
        </w:rPr>
        <w:t>. A Simultaneous Cartoon-Texture Image Segmentation and Image Decomposition Method. Chinese Journal of Electronics, 2020</w:t>
      </w:r>
      <w:r w:rsidRPr="00A15FA3">
        <w:rPr>
          <w:rFonts w:ascii="Times New Roman" w:hAnsi="Times New Roman" w:cs="Times New Roman" w:hint="eastAsia"/>
          <w:b/>
          <w:szCs w:val="21"/>
        </w:rPr>
        <w:t>,</w:t>
      </w:r>
      <w:r w:rsidRPr="00A15FA3">
        <w:rPr>
          <w:rFonts w:ascii="Times New Roman" w:hAnsi="Times New Roman" w:cs="Times New Roman"/>
          <w:b/>
          <w:szCs w:val="21"/>
        </w:rPr>
        <w:t xml:space="preserve"> 29</w:t>
      </w:r>
      <w:r w:rsidRPr="00A15FA3">
        <w:rPr>
          <w:rFonts w:ascii="Times New Roman" w:hAnsi="Times New Roman" w:cs="Times New Roman" w:hint="eastAsia"/>
          <w:b/>
          <w:szCs w:val="21"/>
        </w:rPr>
        <w:t>(</w:t>
      </w:r>
      <w:r w:rsidRPr="00A15FA3">
        <w:rPr>
          <w:rFonts w:ascii="Times New Roman" w:hAnsi="Times New Roman" w:cs="Times New Roman"/>
          <w:b/>
          <w:szCs w:val="21"/>
        </w:rPr>
        <w:t>5</w:t>
      </w:r>
      <w:r w:rsidRPr="00A15FA3">
        <w:rPr>
          <w:rFonts w:ascii="Times New Roman" w:hAnsi="Times New Roman" w:cs="Times New Roman" w:hint="eastAsia"/>
          <w:b/>
          <w:szCs w:val="21"/>
        </w:rPr>
        <w:t>)</w:t>
      </w:r>
      <w:r w:rsidRPr="00A15FA3">
        <w:rPr>
          <w:rFonts w:ascii="Times New Roman" w:hAnsi="Times New Roman" w:cs="Times New Roman"/>
          <w:b/>
          <w:szCs w:val="21"/>
        </w:rPr>
        <w:t>:906-915</w:t>
      </w:r>
      <w:r w:rsidRPr="00A15FA3">
        <w:rPr>
          <w:rFonts w:ascii="Times New Roman" w:hAnsi="Times New Roman" w:cs="Times New Roman" w:hint="eastAsia"/>
          <w:b/>
          <w:szCs w:val="21"/>
        </w:rPr>
        <w:t>.</w:t>
      </w:r>
      <w:r w:rsidRPr="00A15FA3">
        <w:rPr>
          <w:rFonts w:ascii="Times New Roman" w:eastAsia="宋体" w:hAnsi="Times New Roman" w:cs="Times New Roman"/>
        </w:rPr>
        <w:t xml:space="preserve"> 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6465AB53" w14:textId="2DF9D68C" w:rsidR="00D97A1F" w:rsidRPr="00A15FA3" w:rsidRDefault="00D97A1F" w:rsidP="00D97A1F">
      <w:pPr>
        <w:rPr>
          <w:b/>
          <w:sz w:val="32"/>
        </w:rPr>
      </w:pPr>
      <w:r w:rsidRPr="00A15FA3">
        <w:rPr>
          <w:rFonts w:ascii="Times New Roman" w:hAnsi="Times New Roman" w:cs="Times New Roman" w:hint="eastAsia"/>
          <w:b/>
          <w:szCs w:val="21"/>
        </w:rPr>
        <w:t>4</w:t>
      </w:r>
      <w:r w:rsidRPr="00A15FA3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Jieqi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Sun, </w:t>
      </w:r>
      <w:proofErr w:type="spellStart"/>
      <w:r w:rsidRPr="00A15FA3">
        <w:rPr>
          <w:rFonts w:ascii="Times New Roman" w:hAnsi="Times New Roman" w:cs="Times New Roman"/>
          <w:b/>
          <w:szCs w:val="21"/>
        </w:rPr>
        <w:t>Yafeng</w:t>
      </w:r>
      <w:proofErr w:type="spellEnd"/>
      <w:r w:rsidRPr="00A15FA3">
        <w:rPr>
          <w:rFonts w:ascii="Times New Roman" w:hAnsi="Times New Roman" w:cs="Times New Roman"/>
          <w:b/>
          <w:szCs w:val="21"/>
        </w:rPr>
        <w:t xml:space="preserve"> Li, </w:t>
      </w:r>
      <w:proofErr w:type="spellStart"/>
      <w:r w:rsidRPr="00A15FA3">
        <w:rPr>
          <w:rFonts w:ascii="AdvGulliv-R" w:hAnsi="AdvGulliv-R" w:cs="AdvGulliv-R"/>
          <w:color w:val="000000"/>
          <w:szCs w:val="21"/>
        </w:rPr>
        <w:t>Qijun</w:t>
      </w:r>
      <w:proofErr w:type="spellEnd"/>
      <w:r w:rsidRPr="00A15FA3">
        <w:rPr>
          <w:rFonts w:ascii="AdvGulliv-R" w:hAnsi="AdvGulliv-R" w:cs="AdvGulliv-R"/>
          <w:color w:val="000000"/>
          <w:szCs w:val="21"/>
        </w:rPr>
        <w:t xml:space="preserve"> Zhao, Ziyu Guo, Ning Li, Tao Hai, </w:t>
      </w:r>
      <w:proofErr w:type="spellStart"/>
      <w:r w:rsidRPr="00A15FA3">
        <w:rPr>
          <w:rFonts w:ascii="AdvGulliv-R" w:hAnsi="AdvGulliv-R" w:cs="AdvGulliv-R"/>
          <w:color w:val="000000"/>
          <w:szCs w:val="21"/>
        </w:rPr>
        <w:t>Wenbo</w:t>
      </w:r>
      <w:proofErr w:type="spellEnd"/>
      <w:r w:rsidRPr="00A15FA3">
        <w:rPr>
          <w:rFonts w:ascii="AdvGulliv-R" w:hAnsi="AdvGulliv-R" w:cs="AdvGulliv-R"/>
          <w:color w:val="000000"/>
          <w:szCs w:val="21"/>
        </w:rPr>
        <w:t xml:space="preserve"> Zhang, Dong Chen</w:t>
      </w:r>
      <w:r w:rsidRPr="00A15FA3">
        <w:rPr>
          <w:rFonts w:ascii="Times New Roman" w:hAnsi="Times New Roman" w:cs="Times New Roman"/>
          <w:b/>
          <w:szCs w:val="21"/>
        </w:rPr>
        <w:t>. Cascade Wavelet Transform based Convolutional Neural Networks with Application to Image Classification. Neurocomputing,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Pr="00A15FA3">
        <w:rPr>
          <w:rFonts w:ascii="Times New Roman" w:hAnsi="Times New Roman" w:cs="Times New Roman"/>
          <w:b/>
          <w:szCs w:val="21"/>
        </w:rPr>
        <w:t>2022,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Pr="00A15FA3">
        <w:rPr>
          <w:rFonts w:ascii="Times New Roman" w:hAnsi="Times New Roman" w:cs="Times New Roman"/>
          <w:b/>
          <w:szCs w:val="21"/>
        </w:rPr>
        <w:t>514: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Pr="00A15FA3">
        <w:rPr>
          <w:rFonts w:ascii="Times New Roman" w:hAnsi="Times New Roman" w:cs="Times New Roman"/>
          <w:b/>
          <w:szCs w:val="21"/>
        </w:rPr>
        <w:t>285-295.</w:t>
      </w:r>
      <w:r w:rsidRPr="00A15FA3">
        <w:rPr>
          <w:rFonts w:ascii="Times New Roman" w:eastAsia="宋体" w:hAnsi="Times New Roman" w:cs="Times New Roman"/>
        </w:rPr>
        <w:t xml:space="preserve"> 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28EFEE85" w14:textId="3158B6FA" w:rsidR="00A14513" w:rsidRPr="00A15FA3" w:rsidRDefault="00D97A1F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 w:hint="eastAsia"/>
          <w:b/>
          <w:szCs w:val="21"/>
        </w:rPr>
        <w:t>5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Tao Hai, Md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Zakirul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 xml:space="preserve"> Alam Bhuiyan,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Jing Wang, Tian Wang, D. Frank Hsu,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Yafeng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 xml:space="preserve"> Li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*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/>
          <w:b/>
          <w:szCs w:val="21"/>
        </w:rPr>
        <w:t>Sinan Q Salih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,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 Jie Wu,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Penghui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 xml:space="preserve"> Liu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.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DependData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>: Data collection dependability through three-layer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="00A14513" w:rsidRPr="00A15FA3">
        <w:rPr>
          <w:rFonts w:ascii="Times New Roman" w:hAnsi="Times New Roman" w:cs="Times New Roman"/>
          <w:b/>
          <w:szCs w:val="21"/>
        </w:rPr>
        <w:t>decision-making in BSNs for healthcare monitoring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.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 Information Fusion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, </w:t>
      </w:r>
      <w:r w:rsidR="00A14513" w:rsidRPr="00A15FA3">
        <w:rPr>
          <w:rFonts w:ascii="Times New Roman" w:hAnsi="Times New Roman" w:cs="Times New Roman"/>
          <w:b/>
          <w:szCs w:val="21"/>
        </w:rPr>
        <w:t>2020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, 62: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 32–46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.</w:t>
      </w:r>
      <w:r w:rsidR="00A14513" w:rsidRPr="00A15FA3">
        <w:rPr>
          <w:rFonts w:ascii="Times New Roman" w:eastAsia="宋体" w:hAnsi="Times New Roman" w:cs="Times New Roman"/>
        </w:rPr>
        <w:t xml:space="preserve"> </w:t>
      </w:r>
      <w:r w:rsidR="00A14513" w:rsidRPr="00A15FA3">
        <w:rPr>
          <w:rFonts w:ascii="Times New Roman" w:eastAsia="宋体" w:hAnsi="Times New Roman" w:cs="Times New Roman"/>
        </w:rPr>
        <w:t>（第一单位）</w:t>
      </w:r>
    </w:p>
    <w:p w14:paraId="179E2249" w14:textId="7A88E41E" w:rsidR="00A14513" w:rsidRPr="00A15FA3" w:rsidRDefault="00D97A1F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 w:hint="eastAsia"/>
          <w:b/>
          <w:szCs w:val="21"/>
        </w:rPr>
        <w:t>6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="00A14513" w:rsidRPr="00A15FA3">
        <w:rPr>
          <w:rFonts w:ascii="Times New Roman" w:hAnsi="Times New Roman" w:cs="Times New Roman"/>
          <w:b/>
          <w:szCs w:val="21"/>
        </w:rPr>
        <w:t>Tao Hai,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Md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Zakirul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 xml:space="preserve"> Alam Bhuiyan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, 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Md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Arafatur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 xml:space="preserve"> Rahman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, Tian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 Wang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, </w:t>
      </w:r>
      <w:r w:rsidR="00A14513" w:rsidRPr="00A15FA3">
        <w:rPr>
          <w:rFonts w:ascii="Times New Roman" w:hAnsi="Times New Roman" w:cs="Times New Roman"/>
          <w:b/>
          <w:szCs w:val="21"/>
        </w:rPr>
        <w:t>Jie Wu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, </w:t>
      </w:r>
      <w:r w:rsidR="00A14513" w:rsidRPr="00A15FA3">
        <w:rPr>
          <w:rFonts w:ascii="Times New Roman" w:hAnsi="Times New Roman" w:cs="Times New Roman"/>
          <w:b/>
          <w:szCs w:val="21"/>
        </w:rPr>
        <w:t>Sinan Q. Salih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,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Yafeng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 xml:space="preserve"> Li,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Thaier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Hayajneh</w:t>
      </w:r>
      <w:proofErr w:type="spellEnd"/>
      <w:r w:rsidR="00A14513" w:rsidRPr="00A15FA3">
        <w:rPr>
          <w:rFonts w:ascii="Times New Roman" w:hAnsi="Times New Roman" w:cs="Times New Roman" w:hint="eastAsia"/>
          <w:b/>
          <w:szCs w:val="21"/>
        </w:rPr>
        <w:t>.</w:t>
      </w:r>
      <w:r w:rsidR="00A14513" w:rsidRPr="00A15FA3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="00A14513" w:rsidRPr="00A15FA3">
        <w:rPr>
          <w:rFonts w:ascii="Times New Roman" w:hAnsi="Times New Roman" w:cs="Times New Roman"/>
          <w:b/>
          <w:szCs w:val="21"/>
        </w:rPr>
        <w:t>TrustData</w:t>
      </w:r>
      <w:proofErr w:type="spellEnd"/>
      <w:r w:rsidR="00A14513" w:rsidRPr="00A15FA3">
        <w:rPr>
          <w:rFonts w:ascii="Times New Roman" w:hAnsi="Times New Roman" w:cs="Times New Roman"/>
          <w:b/>
          <w:szCs w:val="21"/>
        </w:rPr>
        <w:t>: Trustworthy and Secured Data Collection for Event Detection in Industrial Cyber-Physical System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. IEEE Transactions on Industrial Informatics. 2020(16): 3311</w:t>
      </w:r>
      <w:r w:rsidR="00A14513" w:rsidRPr="00A15FA3">
        <w:rPr>
          <w:rFonts w:ascii="Times New Roman" w:hAnsi="Times New Roman" w:cs="Times New Roman"/>
          <w:b/>
          <w:szCs w:val="21"/>
        </w:rPr>
        <w:t>-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3321</w:t>
      </w:r>
      <w:r w:rsidR="00A14513" w:rsidRPr="00A15FA3">
        <w:rPr>
          <w:rFonts w:ascii="Times New Roman" w:hAnsi="Times New Roman" w:cs="Times New Roman"/>
          <w:b/>
          <w:szCs w:val="21"/>
        </w:rPr>
        <w:t>（第一单位）</w:t>
      </w:r>
    </w:p>
    <w:p w14:paraId="0ACE3017" w14:textId="68407EC8" w:rsidR="00A14513" w:rsidRPr="00A15FA3" w:rsidRDefault="00D97A1F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 w:hint="eastAsia"/>
          <w:b/>
          <w:szCs w:val="21"/>
        </w:rPr>
        <w:t>7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H Tao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FW Ahmed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HAK Ahmed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M Latifi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H Nakamura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Y Li*. </w:t>
      </w:r>
      <w:r w:rsidR="00A14513" w:rsidRPr="00A15FA3">
        <w:rPr>
          <w:rFonts w:ascii="Times New Roman" w:hAnsi="Times New Roman" w:cs="Times New Roman"/>
          <w:b/>
          <w:szCs w:val="21"/>
        </w:rPr>
        <w:t>Hybrid whale optimization and pattern search algorithm for day-ahead operation of a microgrid in the presence of electric vehicles and renewable energies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 xml:space="preserve"> Journal of Cleaner Production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，</w:t>
      </w:r>
      <w:r w:rsidR="00A14513" w:rsidRPr="00A15FA3">
        <w:rPr>
          <w:rFonts w:ascii="Times New Roman" w:hAnsi="Times New Roman" w:cs="Times New Roman" w:hint="eastAsia"/>
          <w:b/>
          <w:szCs w:val="21"/>
        </w:rPr>
        <w:t>Volume 2021,308(25) : 127-215</w:t>
      </w:r>
      <w:r w:rsidR="00A14513" w:rsidRPr="00A15FA3">
        <w:rPr>
          <w:rFonts w:ascii="Times New Roman" w:eastAsia="宋体" w:hAnsi="Times New Roman" w:cs="Times New Roman"/>
        </w:rPr>
        <w:t>（第一单位）</w:t>
      </w:r>
    </w:p>
    <w:p w14:paraId="78FA5EBB" w14:textId="7941FE70" w:rsidR="00A14513" w:rsidRPr="00A15FA3" w:rsidRDefault="00A14513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/>
          <w:b/>
          <w:szCs w:val="21"/>
        </w:rPr>
        <w:t>8</w:t>
      </w:r>
      <w:proofErr w:type="gramStart"/>
      <w:r w:rsidRPr="00A15FA3">
        <w:rPr>
          <w:rFonts w:ascii="Times New Roman" w:hAnsi="Times New Roman" w:cs="Times New Roman" w:hint="eastAsia"/>
          <w:b/>
          <w:szCs w:val="21"/>
        </w:rPr>
        <w:t>一</w:t>
      </w:r>
      <w:proofErr w:type="gramEnd"/>
      <w:r w:rsidRPr="00A15FA3">
        <w:rPr>
          <w:rFonts w:ascii="Times New Roman" w:hAnsi="Times New Roman" w:cs="Times New Roman" w:hint="eastAsia"/>
          <w:b/>
          <w:szCs w:val="21"/>
        </w:rPr>
        <w:t>种特征选择性图像分割方法，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Pr="00A15FA3">
        <w:rPr>
          <w:rFonts w:ascii="Times New Roman" w:hAnsi="Times New Roman" w:cs="Times New Roman" w:hint="eastAsia"/>
          <w:b/>
          <w:szCs w:val="21"/>
        </w:rPr>
        <w:t>专利号：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ZL 2017 1 0939698.7   </w:t>
      </w:r>
      <w:r w:rsidRPr="00A15FA3">
        <w:rPr>
          <w:rFonts w:ascii="Times New Roman" w:hAnsi="Times New Roman" w:cs="Times New Roman" w:hint="eastAsia"/>
          <w:b/>
          <w:szCs w:val="21"/>
        </w:rPr>
        <w:t>授权</w:t>
      </w:r>
      <w:r w:rsidR="00BF0F06" w:rsidRPr="00A15FA3">
        <w:rPr>
          <w:rFonts w:ascii="Times New Roman" w:hAnsi="Times New Roman" w:cs="Times New Roman" w:hint="eastAsia"/>
          <w:b/>
          <w:szCs w:val="21"/>
        </w:rPr>
        <w:t>公告日</w:t>
      </w:r>
      <w:r w:rsidRPr="00A15FA3">
        <w:rPr>
          <w:rFonts w:ascii="Times New Roman" w:hAnsi="Times New Roman" w:cs="Times New Roman" w:hint="eastAsia"/>
          <w:b/>
          <w:szCs w:val="21"/>
        </w:rPr>
        <w:t>：</w:t>
      </w:r>
      <w:r w:rsidRPr="00A15FA3">
        <w:rPr>
          <w:rFonts w:ascii="Times New Roman" w:hAnsi="Times New Roman" w:cs="Times New Roman" w:hint="eastAsia"/>
          <w:b/>
          <w:szCs w:val="21"/>
        </w:rPr>
        <w:t>2020</w:t>
      </w:r>
      <w:r w:rsidRPr="00A15FA3">
        <w:rPr>
          <w:rFonts w:ascii="Times New Roman" w:hAnsi="Times New Roman" w:cs="Times New Roman" w:hint="eastAsia"/>
          <w:b/>
          <w:szCs w:val="21"/>
        </w:rPr>
        <w:t>年</w:t>
      </w:r>
      <w:r w:rsidRPr="00A15FA3">
        <w:rPr>
          <w:rFonts w:ascii="Times New Roman" w:hAnsi="Times New Roman" w:cs="Times New Roman" w:hint="eastAsia"/>
          <w:b/>
          <w:szCs w:val="21"/>
        </w:rPr>
        <w:t>09</w:t>
      </w:r>
      <w:r w:rsidRPr="00A15FA3">
        <w:rPr>
          <w:rFonts w:ascii="Times New Roman" w:hAnsi="Times New Roman" w:cs="Times New Roman" w:hint="eastAsia"/>
          <w:b/>
          <w:szCs w:val="21"/>
        </w:rPr>
        <w:t>月</w:t>
      </w:r>
      <w:r w:rsidRPr="00A15FA3">
        <w:rPr>
          <w:rFonts w:ascii="Times New Roman" w:hAnsi="Times New Roman" w:cs="Times New Roman" w:hint="eastAsia"/>
          <w:b/>
          <w:szCs w:val="21"/>
        </w:rPr>
        <w:t>04</w:t>
      </w:r>
      <w:r w:rsidRPr="00A15FA3">
        <w:rPr>
          <w:rFonts w:ascii="Times New Roman" w:hAnsi="Times New Roman" w:cs="Times New Roman" w:hint="eastAsia"/>
          <w:b/>
          <w:szCs w:val="21"/>
        </w:rPr>
        <w:t>日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38112CBC" w14:textId="518BC38F" w:rsidR="00A14513" w:rsidRPr="00A15FA3" w:rsidRDefault="00A14513" w:rsidP="00A14513">
      <w:pPr>
        <w:rPr>
          <w:rFonts w:ascii="Times New Roman" w:hAnsi="Times New Roman" w:cs="Times New Roman"/>
          <w:b/>
          <w:szCs w:val="21"/>
        </w:rPr>
      </w:pPr>
      <w:r w:rsidRPr="00A15FA3">
        <w:rPr>
          <w:rFonts w:ascii="Times New Roman" w:hAnsi="Times New Roman" w:cs="Times New Roman"/>
          <w:b/>
          <w:szCs w:val="21"/>
        </w:rPr>
        <w:t>9</w:t>
      </w:r>
      <w:proofErr w:type="gramStart"/>
      <w:r w:rsidRPr="00A15FA3">
        <w:rPr>
          <w:rFonts w:ascii="Times New Roman" w:hAnsi="Times New Roman" w:cs="Times New Roman" w:hint="eastAsia"/>
          <w:b/>
          <w:szCs w:val="21"/>
        </w:rPr>
        <w:t>一</w:t>
      </w:r>
      <w:proofErr w:type="gramEnd"/>
      <w:r w:rsidRPr="00A15FA3">
        <w:rPr>
          <w:rFonts w:ascii="Times New Roman" w:hAnsi="Times New Roman" w:cs="Times New Roman" w:hint="eastAsia"/>
          <w:b/>
          <w:szCs w:val="21"/>
        </w:rPr>
        <w:t>种</w:t>
      </w:r>
      <w:bookmarkStart w:id="0" w:name="_Hlk160698027"/>
      <w:r w:rsidRPr="00A15FA3">
        <w:rPr>
          <w:rFonts w:ascii="Times New Roman" w:hAnsi="Times New Roman" w:cs="Times New Roman" w:hint="eastAsia"/>
          <w:b/>
          <w:szCs w:val="21"/>
        </w:rPr>
        <w:t>并发结构纹理</w:t>
      </w:r>
      <w:bookmarkEnd w:id="0"/>
      <w:r w:rsidRPr="00A15FA3">
        <w:rPr>
          <w:rFonts w:ascii="Times New Roman" w:hAnsi="Times New Roman" w:cs="Times New Roman" w:hint="eastAsia"/>
          <w:b/>
          <w:szCs w:val="21"/>
        </w:rPr>
        <w:t>图像处理方法，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</w:t>
      </w:r>
      <w:r w:rsidRPr="00A15FA3">
        <w:rPr>
          <w:rFonts w:ascii="Times New Roman" w:hAnsi="Times New Roman" w:cs="Times New Roman" w:hint="eastAsia"/>
          <w:b/>
          <w:szCs w:val="21"/>
        </w:rPr>
        <w:t>专利号：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ZL 2017 1 0894622.7   </w:t>
      </w:r>
      <w:r w:rsidRPr="00A15FA3">
        <w:rPr>
          <w:rFonts w:ascii="Times New Roman" w:hAnsi="Times New Roman" w:cs="Times New Roman" w:hint="eastAsia"/>
          <w:b/>
          <w:szCs w:val="21"/>
        </w:rPr>
        <w:t>授权公告日：</w:t>
      </w:r>
      <w:r w:rsidRPr="00A15FA3">
        <w:rPr>
          <w:rFonts w:ascii="Times New Roman" w:hAnsi="Times New Roman" w:cs="Times New Roman" w:hint="eastAsia"/>
          <w:b/>
          <w:szCs w:val="21"/>
        </w:rPr>
        <w:t>2020</w:t>
      </w:r>
      <w:r w:rsidRPr="00A15FA3">
        <w:rPr>
          <w:rFonts w:ascii="Times New Roman" w:hAnsi="Times New Roman" w:cs="Times New Roman" w:hint="eastAsia"/>
          <w:b/>
          <w:szCs w:val="21"/>
        </w:rPr>
        <w:t>年</w:t>
      </w:r>
      <w:r w:rsidRPr="00A15FA3">
        <w:rPr>
          <w:rFonts w:ascii="Times New Roman" w:hAnsi="Times New Roman" w:cs="Times New Roman" w:hint="eastAsia"/>
          <w:b/>
          <w:szCs w:val="21"/>
        </w:rPr>
        <w:t>11</w:t>
      </w:r>
      <w:r w:rsidRPr="00A15FA3">
        <w:rPr>
          <w:rFonts w:ascii="Times New Roman" w:hAnsi="Times New Roman" w:cs="Times New Roman" w:hint="eastAsia"/>
          <w:b/>
          <w:szCs w:val="21"/>
        </w:rPr>
        <w:t>月</w:t>
      </w:r>
      <w:r w:rsidRPr="00A15FA3">
        <w:rPr>
          <w:rFonts w:ascii="Times New Roman" w:hAnsi="Times New Roman" w:cs="Times New Roman" w:hint="eastAsia"/>
          <w:b/>
          <w:szCs w:val="21"/>
        </w:rPr>
        <w:t>27</w:t>
      </w:r>
      <w:r w:rsidRPr="00A15FA3">
        <w:rPr>
          <w:rFonts w:ascii="Times New Roman" w:hAnsi="Times New Roman" w:cs="Times New Roman" w:hint="eastAsia"/>
          <w:b/>
          <w:szCs w:val="21"/>
        </w:rPr>
        <w:t>日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5D6860B1" w14:textId="4C691BC1" w:rsidR="00A14513" w:rsidRDefault="00A14513" w:rsidP="00A14513">
      <w:pPr>
        <w:rPr>
          <w:rFonts w:ascii="Times New Roman" w:eastAsia="宋体" w:hAnsi="Times New Roman" w:cs="Times New Roman"/>
        </w:rPr>
      </w:pPr>
      <w:r w:rsidRPr="00A15FA3">
        <w:rPr>
          <w:rFonts w:ascii="Times New Roman" w:hAnsi="Times New Roman" w:cs="Times New Roman" w:hint="eastAsia"/>
          <w:b/>
          <w:szCs w:val="21"/>
        </w:rPr>
        <w:t xml:space="preserve">10 </w:t>
      </w:r>
      <w:r w:rsidRPr="00A15FA3">
        <w:rPr>
          <w:rFonts w:ascii="Times New Roman" w:hAnsi="Times New Roman" w:cs="Times New Roman" w:hint="eastAsia"/>
          <w:b/>
          <w:szCs w:val="21"/>
        </w:rPr>
        <w:t>基于离散小波变换的双向特征融合深度卷积神经网络构建方法</w:t>
      </w:r>
      <w:r w:rsidRPr="00A15FA3">
        <w:rPr>
          <w:rFonts w:ascii="Times New Roman" w:hAnsi="Times New Roman" w:cs="Times New Roman" w:hint="eastAsia"/>
          <w:b/>
          <w:szCs w:val="21"/>
        </w:rPr>
        <w:t xml:space="preserve"> ZL 2021 1 0760099.5</w:t>
      </w:r>
      <w:r w:rsidRPr="00A15FA3">
        <w:rPr>
          <w:rFonts w:ascii="Times New Roman" w:eastAsia="宋体" w:hAnsi="Times New Roman" w:cs="Times New Roman"/>
        </w:rPr>
        <w:t>（第一单位）</w:t>
      </w:r>
    </w:p>
    <w:p w14:paraId="2F579409" w14:textId="77777777" w:rsidR="00FF4753" w:rsidRDefault="00FF4753" w:rsidP="00A14513">
      <w:pPr>
        <w:rPr>
          <w:rFonts w:ascii="Times New Roman" w:eastAsia="宋体" w:hAnsi="Times New Roman" w:cs="Times New Roman"/>
        </w:rPr>
      </w:pPr>
    </w:p>
    <w:p w14:paraId="2E30B04C" w14:textId="77777777" w:rsidR="00514D7C" w:rsidRDefault="00800ABE">
      <w:pPr>
        <w:widowControl/>
        <w:jc w:val="left"/>
        <w:rPr>
          <w:rFonts w:ascii="仿宋_GB2312" w:eastAsia="仿宋_GB2312" w:hAnsi="仿宋_GB2312" w:cs="仿宋_GB2312" w:hint="eastAsia"/>
          <w:b/>
          <w:color w:val="FF0000"/>
          <w:spacing w:val="-4"/>
          <w:sz w:val="32"/>
          <w:szCs w:val="32"/>
          <w:highlight w:val="yellow"/>
          <w:u w:val="single"/>
        </w:rPr>
        <w:sectPr w:rsidR="00514D7C">
          <w:pgSz w:w="16838" w:h="11906" w:orient="landscape"/>
          <w:pgMar w:top="1418" w:right="567" w:bottom="1418" w:left="567" w:header="851" w:footer="992" w:gutter="0"/>
          <w:cols w:space="425"/>
          <w:docGrid w:type="lines" w:linePitch="312"/>
        </w:sectPr>
      </w:pPr>
      <w:r>
        <w:rPr>
          <w:rFonts w:ascii="宋体" w:hAnsi="宋体" w:cs="Courier"/>
          <w:b/>
          <w:kern w:val="0"/>
          <w:sz w:val="28"/>
          <w:szCs w:val="28"/>
        </w:rPr>
        <w:br w:type="page"/>
      </w:r>
    </w:p>
    <w:p w14:paraId="2DD9066E" w14:textId="076292C0" w:rsidR="00514D7C" w:rsidRDefault="00800ABE" w:rsidP="00A14513">
      <w:pPr>
        <w:numPr>
          <w:ilvl w:val="0"/>
          <w:numId w:val="1"/>
        </w:numPr>
        <w:spacing w:line="460" w:lineRule="exact"/>
        <w:jc w:val="center"/>
        <w:rPr>
          <w:rFonts w:ascii="仿宋_GB2312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  <w:lang w:val="zh-CN"/>
        </w:rPr>
        <w:lastRenderedPageBreak/>
        <w:t>主要完成人情况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456"/>
        <w:gridCol w:w="728"/>
        <w:gridCol w:w="943"/>
        <w:gridCol w:w="943"/>
        <w:gridCol w:w="943"/>
        <w:gridCol w:w="4468"/>
      </w:tblGrid>
      <w:tr w:rsidR="00514D7C" w14:paraId="7B7AA1BA" w14:textId="77777777">
        <w:trPr>
          <w:jc w:val="center"/>
        </w:trPr>
        <w:tc>
          <w:tcPr>
            <w:tcW w:w="942" w:type="dxa"/>
            <w:vAlign w:val="center"/>
          </w:tcPr>
          <w:p w14:paraId="79D87AA8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姓名</w:t>
            </w:r>
          </w:p>
        </w:tc>
        <w:tc>
          <w:tcPr>
            <w:tcW w:w="456" w:type="dxa"/>
            <w:vAlign w:val="center"/>
          </w:tcPr>
          <w:p w14:paraId="00E670ED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排名</w:t>
            </w:r>
          </w:p>
        </w:tc>
        <w:tc>
          <w:tcPr>
            <w:tcW w:w="728" w:type="dxa"/>
            <w:vAlign w:val="center"/>
          </w:tcPr>
          <w:p w14:paraId="2386EB2C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技术</w:t>
            </w:r>
          </w:p>
          <w:p w14:paraId="09F8BDDF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职务</w:t>
            </w:r>
          </w:p>
        </w:tc>
        <w:tc>
          <w:tcPr>
            <w:tcW w:w="943" w:type="dxa"/>
            <w:vAlign w:val="center"/>
          </w:tcPr>
          <w:p w14:paraId="2698CC8C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行政</w:t>
            </w:r>
          </w:p>
          <w:p w14:paraId="4EEBDF5A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职称</w:t>
            </w:r>
          </w:p>
        </w:tc>
        <w:tc>
          <w:tcPr>
            <w:tcW w:w="943" w:type="dxa"/>
            <w:vAlign w:val="center"/>
          </w:tcPr>
          <w:p w14:paraId="49E462A3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工作</w:t>
            </w:r>
          </w:p>
          <w:p w14:paraId="59A8EEC4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单位</w:t>
            </w:r>
          </w:p>
        </w:tc>
        <w:tc>
          <w:tcPr>
            <w:tcW w:w="943" w:type="dxa"/>
            <w:vAlign w:val="center"/>
          </w:tcPr>
          <w:p w14:paraId="40DCB017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完成</w:t>
            </w:r>
          </w:p>
          <w:p w14:paraId="6D5C48DB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单位</w:t>
            </w:r>
          </w:p>
        </w:tc>
        <w:tc>
          <w:tcPr>
            <w:tcW w:w="4468" w:type="dxa"/>
            <w:vAlign w:val="center"/>
          </w:tcPr>
          <w:p w14:paraId="0863E5FC" w14:textId="77777777" w:rsidR="00514D7C" w:rsidRDefault="00800AB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对本项目贡献</w:t>
            </w:r>
          </w:p>
        </w:tc>
      </w:tr>
      <w:tr w:rsidR="00C05EA7" w14:paraId="2FB7997E" w14:textId="77777777">
        <w:trPr>
          <w:jc w:val="center"/>
        </w:trPr>
        <w:tc>
          <w:tcPr>
            <w:tcW w:w="942" w:type="dxa"/>
            <w:vAlign w:val="center"/>
          </w:tcPr>
          <w:p w14:paraId="2A9B4AB7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李亚峰</w:t>
            </w:r>
          </w:p>
        </w:tc>
        <w:tc>
          <w:tcPr>
            <w:tcW w:w="456" w:type="dxa"/>
            <w:vAlign w:val="center"/>
          </w:tcPr>
          <w:p w14:paraId="228E28EC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28" w:type="dxa"/>
            <w:vAlign w:val="center"/>
          </w:tcPr>
          <w:p w14:paraId="42C4A26D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教授</w:t>
            </w:r>
          </w:p>
        </w:tc>
        <w:tc>
          <w:tcPr>
            <w:tcW w:w="943" w:type="dxa"/>
            <w:vAlign w:val="center"/>
          </w:tcPr>
          <w:p w14:paraId="0C980E63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副处级</w:t>
            </w:r>
          </w:p>
        </w:tc>
        <w:tc>
          <w:tcPr>
            <w:tcW w:w="943" w:type="dxa"/>
            <w:vAlign w:val="center"/>
          </w:tcPr>
          <w:p w14:paraId="406C96D3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20E2F299" w14:textId="77777777" w:rsidR="00C05EA7" w:rsidRDefault="00C05EA7" w:rsidP="007E0C08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3D81982C" w14:textId="114C79D5" w:rsidR="00C05EA7" w:rsidRDefault="005861D0" w:rsidP="005861D0">
            <w:pPr>
              <w:widowControl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 w:rsidRPr="005861D0">
              <w:rPr>
                <w:rFonts w:ascii="仿宋" w:eastAsia="仿宋" w:hAnsi="仿宋" w:hint="eastAsia"/>
                <w:sz w:val="24"/>
                <w:szCs w:val="24"/>
              </w:rPr>
              <w:t>在项目完成过程中，总体负责组织和协调项目研究；提出本项目的关键学术问题，在论文撰写、理论分析、算法设计和算法实现及结果分析等方面做出了重要贡献。</w:t>
            </w:r>
          </w:p>
        </w:tc>
      </w:tr>
      <w:tr w:rsidR="00A14513" w14:paraId="4015EA32" w14:textId="77777777">
        <w:trPr>
          <w:jc w:val="center"/>
        </w:trPr>
        <w:tc>
          <w:tcPr>
            <w:tcW w:w="942" w:type="dxa"/>
            <w:vAlign w:val="center"/>
          </w:tcPr>
          <w:p w14:paraId="31883185" w14:textId="71BD649C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海涛</w:t>
            </w:r>
          </w:p>
        </w:tc>
        <w:tc>
          <w:tcPr>
            <w:tcW w:w="456" w:type="dxa"/>
            <w:vAlign w:val="center"/>
          </w:tcPr>
          <w:p w14:paraId="50E07E60" w14:textId="7777777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14:paraId="4F5D1884" w14:textId="7777777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教授</w:t>
            </w:r>
          </w:p>
        </w:tc>
        <w:tc>
          <w:tcPr>
            <w:tcW w:w="943" w:type="dxa"/>
            <w:vAlign w:val="center"/>
          </w:tcPr>
          <w:p w14:paraId="41827285" w14:textId="7777777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447027BE" w14:textId="0BDB0203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1DB16C2F" w14:textId="60A584B7" w:rsidR="00A14513" w:rsidRDefault="00A14513" w:rsidP="00A14513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3A8FF77B" w14:textId="18915533" w:rsidR="00A14513" w:rsidRPr="005861D0" w:rsidRDefault="00A14513" w:rsidP="00A14513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给予关键思想的讨论、研究以及理论分析，提出基于多层分解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和多层决策的</w:t>
            </w:r>
            <w:r w:rsidR="002E07B0">
              <w:rPr>
                <w:rFonts w:ascii="仿宋" w:eastAsia="仿宋" w:hAnsi="仿宋" w:hint="eastAsia"/>
                <w:sz w:val="24"/>
                <w:szCs w:val="24"/>
              </w:rPr>
              <w:t>研究思路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035D26" w14:paraId="16DCB8AD" w14:textId="77777777">
        <w:trPr>
          <w:jc w:val="center"/>
        </w:trPr>
        <w:tc>
          <w:tcPr>
            <w:tcW w:w="942" w:type="dxa"/>
            <w:vAlign w:val="center"/>
          </w:tcPr>
          <w:p w14:paraId="2C8D6FF1" w14:textId="701EF48C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刘鹏辉</w:t>
            </w:r>
          </w:p>
        </w:tc>
        <w:tc>
          <w:tcPr>
            <w:tcW w:w="456" w:type="dxa"/>
            <w:vAlign w:val="center"/>
          </w:tcPr>
          <w:p w14:paraId="490C314A" w14:textId="6E989AA3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14:paraId="73CBBB52" w14:textId="0C528FBE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教授</w:t>
            </w:r>
          </w:p>
        </w:tc>
        <w:tc>
          <w:tcPr>
            <w:tcW w:w="943" w:type="dxa"/>
            <w:vAlign w:val="center"/>
          </w:tcPr>
          <w:p w14:paraId="69DE3804" w14:textId="3A772EB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处级</w:t>
            </w:r>
          </w:p>
        </w:tc>
        <w:tc>
          <w:tcPr>
            <w:tcW w:w="943" w:type="dxa"/>
            <w:vAlign w:val="center"/>
          </w:tcPr>
          <w:p w14:paraId="0D17DBC8" w14:textId="5B0DAA3C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67573177" w14:textId="3648A613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171189B6" w14:textId="779040BF" w:rsidR="00035D26" w:rsidRDefault="00035D26" w:rsidP="00035D26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给予关键思想的讨论、研究以及理论分析，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讨论了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基于多层分解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和多层决策的关键研究思路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035D26" w14:paraId="17CAA42F" w14:textId="77777777">
        <w:trPr>
          <w:jc w:val="center"/>
        </w:trPr>
        <w:tc>
          <w:tcPr>
            <w:tcW w:w="942" w:type="dxa"/>
            <w:vAlign w:val="center"/>
          </w:tcPr>
          <w:p w14:paraId="23C66911" w14:textId="4BB80DEF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张文博</w:t>
            </w:r>
          </w:p>
        </w:tc>
        <w:tc>
          <w:tcPr>
            <w:tcW w:w="456" w:type="dxa"/>
            <w:vAlign w:val="center"/>
          </w:tcPr>
          <w:p w14:paraId="0DB9700B" w14:textId="6BCDD8F6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14:paraId="1E0C18AF" w14:textId="01F8C13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讲师</w:t>
            </w:r>
          </w:p>
        </w:tc>
        <w:tc>
          <w:tcPr>
            <w:tcW w:w="943" w:type="dxa"/>
            <w:vAlign w:val="center"/>
          </w:tcPr>
          <w:p w14:paraId="511BBE60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306349AF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6C0E8C1F" w14:textId="4B6C27F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05228165" w14:textId="04C0044B" w:rsidR="00035D26" w:rsidRPr="005861D0" w:rsidRDefault="00035D26" w:rsidP="00035D26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图像分解、分割和识别代码实现</w:t>
            </w:r>
          </w:p>
        </w:tc>
      </w:tr>
      <w:tr w:rsidR="00035D26" w14:paraId="6D5163D9" w14:textId="77777777">
        <w:trPr>
          <w:jc w:val="center"/>
        </w:trPr>
        <w:tc>
          <w:tcPr>
            <w:tcW w:w="942" w:type="dxa"/>
            <w:vAlign w:val="center"/>
          </w:tcPr>
          <w:p w14:paraId="4CAB39EB" w14:textId="5D205344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樊攀</w:t>
            </w:r>
          </w:p>
        </w:tc>
        <w:tc>
          <w:tcPr>
            <w:tcW w:w="456" w:type="dxa"/>
            <w:vAlign w:val="center"/>
          </w:tcPr>
          <w:p w14:paraId="5FD9D605" w14:textId="242541D4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14:paraId="42F45C00" w14:textId="4A2E692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讲师</w:t>
            </w:r>
          </w:p>
        </w:tc>
        <w:tc>
          <w:tcPr>
            <w:tcW w:w="943" w:type="dxa"/>
            <w:vAlign w:val="center"/>
          </w:tcPr>
          <w:p w14:paraId="337A5234" w14:textId="5843B745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76B0656F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68305DA4" w14:textId="77777777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22854268" w14:textId="5F7FD1E2" w:rsidR="00035D26" w:rsidRPr="00F13619" w:rsidRDefault="00035D26" w:rsidP="00035D26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在项目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共同研究和分析了多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层结构的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图像处理与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可靠数据收集方法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35D26" w14:paraId="53894AB6" w14:textId="77777777">
        <w:trPr>
          <w:jc w:val="center"/>
        </w:trPr>
        <w:tc>
          <w:tcPr>
            <w:tcW w:w="942" w:type="dxa"/>
            <w:vAlign w:val="center"/>
          </w:tcPr>
          <w:p w14:paraId="25E29830" w14:textId="1F36DF09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李宁</w:t>
            </w:r>
          </w:p>
        </w:tc>
        <w:tc>
          <w:tcPr>
            <w:tcW w:w="456" w:type="dxa"/>
            <w:vAlign w:val="center"/>
          </w:tcPr>
          <w:p w14:paraId="00F52CBA" w14:textId="77B2D92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 w14:paraId="58C19364" w14:textId="71850E3A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副教授</w:t>
            </w:r>
          </w:p>
        </w:tc>
        <w:tc>
          <w:tcPr>
            <w:tcW w:w="943" w:type="dxa"/>
            <w:vAlign w:val="center"/>
          </w:tcPr>
          <w:p w14:paraId="15404989" w14:textId="43EFC648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5E51C26B" w14:textId="420318ED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019C5ED0" w14:textId="0BE01CD5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66EE002A" w14:textId="6395C6A9" w:rsidR="00035D26" w:rsidRPr="005861D0" w:rsidRDefault="00035D26" w:rsidP="00035D26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在项目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共同研究和分析了多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分解的图像处理方法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35D26" w14:paraId="54430C74" w14:textId="77777777">
        <w:trPr>
          <w:jc w:val="center"/>
        </w:trPr>
        <w:tc>
          <w:tcPr>
            <w:tcW w:w="942" w:type="dxa"/>
            <w:vAlign w:val="center"/>
          </w:tcPr>
          <w:p w14:paraId="3F89F51B" w14:textId="1BFBB07D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陈冬</w:t>
            </w:r>
          </w:p>
        </w:tc>
        <w:tc>
          <w:tcPr>
            <w:tcW w:w="456" w:type="dxa"/>
            <w:vAlign w:val="center"/>
          </w:tcPr>
          <w:p w14:paraId="2A8CE0E1" w14:textId="2B7F31D9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14:paraId="799BE9EE" w14:textId="7533C919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副教授</w:t>
            </w:r>
          </w:p>
        </w:tc>
        <w:tc>
          <w:tcPr>
            <w:tcW w:w="943" w:type="dxa"/>
            <w:vAlign w:val="center"/>
          </w:tcPr>
          <w:p w14:paraId="6D6A59A0" w14:textId="03B3D2E0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943" w:type="dxa"/>
            <w:vAlign w:val="center"/>
          </w:tcPr>
          <w:p w14:paraId="23FD4D3B" w14:textId="710E0EA4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943" w:type="dxa"/>
            <w:vAlign w:val="center"/>
          </w:tcPr>
          <w:p w14:paraId="47889EE2" w14:textId="4354A955" w:rsidR="00035D26" w:rsidRDefault="00035D26" w:rsidP="00035D26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宝鸡文理学院</w:t>
            </w:r>
          </w:p>
        </w:tc>
        <w:tc>
          <w:tcPr>
            <w:tcW w:w="4468" w:type="dxa"/>
            <w:vAlign w:val="center"/>
          </w:tcPr>
          <w:p w14:paraId="5F4424C2" w14:textId="40DB6BF5" w:rsidR="00035D26" w:rsidRPr="005861D0" w:rsidRDefault="00035D26" w:rsidP="00035D26">
            <w:pPr>
              <w:widowControl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61D0">
              <w:rPr>
                <w:rFonts w:ascii="仿宋" w:eastAsia="仿宋" w:hAnsi="仿宋"/>
                <w:sz w:val="24"/>
                <w:szCs w:val="24"/>
              </w:rPr>
              <w:t>在项目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共同研究和分析了多</w:t>
            </w:r>
            <w:r w:rsidRPr="005861D0">
              <w:rPr>
                <w:rFonts w:ascii="仿宋" w:eastAsia="仿宋" w:hAnsi="仿宋"/>
                <w:sz w:val="24"/>
                <w:szCs w:val="24"/>
              </w:rPr>
              <w:t>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分解的图像识别方法</w:t>
            </w:r>
            <w:r w:rsidRPr="00586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14:paraId="0F46050D" w14:textId="77777777" w:rsidR="00306522" w:rsidRDefault="00306522">
      <w:pPr>
        <w:spacing w:beforeLines="50" w:before="156" w:line="460" w:lineRule="exact"/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</w:pPr>
    </w:p>
    <w:p w14:paraId="1A469CE2" w14:textId="7707D160" w:rsidR="00A05140" w:rsidRPr="00A05140" w:rsidRDefault="00A05140" w:rsidP="00035D26">
      <w:pPr>
        <w:numPr>
          <w:ilvl w:val="0"/>
          <w:numId w:val="1"/>
        </w:numPr>
        <w:spacing w:line="460" w:lineRule="exact"/>
        <w:jc w:val="center"/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</w:pPr>
      <w:r w:rsidRPr="00A05140">
        <w:rPr>
          <w:rFonts w:ascii="仿宋" w:eastAsia="仿宋" w:hAnsi="仿宋"/>
          <w:b/>
          <w:bCs/>
          <w:kern w:val="0"/>
          <w:sz w:val="28"/>
          <w:szCs w:val="28"/>
          <w:lang w:val="zh-CN"/>
        </w:rPr>
        <w:t>完成单位情况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34"/>
        <w:gridCol w:w="1319"/>
        <w:gridCol w:w="1465"/>
        <w:gridCol w:w="1218"/>
        <w:gridCol w:w="1864"/>
      </w:tblGrid>
      <w:tr w:rsidR="00A05140" w14:paraId="6125E3D3" w14:textId="77777777" w:rsidTr="00A05140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05FFE95D" w14:textId="77777777" w:rsidR="00A05140" w:rsidRDefault="00A05140" w:rsidP="00C24908">
            <w:pPr>
              <w:spacing w:line="280" w:lineRule="exact"/>
              <w:jc w:val="center"/>
            </w:pPr>
            <w: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45A835D4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宝鸡文理学院</w:t>
            </w:r>
          </w:p>
        </w:tc>
      </w:tr>
      <w:tr w:rsidR="00A05140" w14:paraId="0CE1CC2B" w14:textId="77777777" w:rsidTr="00A05140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05A1FF61" w14:textId="77777777" w:rsidR="00A05140" w:rsidRDefault="00A05140" w:rsidP="00C24908">
            <w:pPr>
              <w:spacing w:line="280" w:lineRule="exact"/>
              <w:jc w:val="center"/>
            </w:pPr>
            <w:r>
              <w:t>排</w:t>
            </w:r>
            <w:r>
              <w:t xml:space="preserve">    </w:t>
            </w:r>
            <w:r>
              <w:t>名</w:t>
            </w:r>
          </w:p>
        </w:tc>
        <w:tc>
          <w:tcPr>
            <w:tcW w:w="1834" w:type="dxa"/>
            <w:vAlign w:val="center"/>
          </w:tcPr>
          <w:p w14:paraId="32CEEB08" w14:textId="77777777" w:rsidR="00A05140" w:rsidRDefault="00A05140" w:rsidP="00B047DB">
            <w:pPr>
              <w:spacing w:line="360" w:lineRule="exact"/>
              <w:jc w:val="center"/>
            </w:pPr>
            <w:r w:rsidRPr="003771BA">
              <w:t>1</w:t>
            </w:r>
          </w:p>
        </w:tc>
        <w:tc>
          <w:tcPr>
            <w:tcW w:w="1319" w:type="dxa"/>
            <w:vAlign w:val="center"/>
          </w:tcPr>
          <w:p w14:paraId="471B4DA0" w14:textId="77777777" w:rsidR="00A05140" w:rsidRDefault="00A05140" w:rsidP="00C24908">
            <w:pPr>
              <w:spacing w:line="360" w:lineRule="exact"/>
              <w:jc w:val="center"/>
            </w:pPr>
            <w:r>
              <w:t>法定代表人</w:t>
            </w:r>
          </w:p>
        </w:tc>
        <w:tc>
          <w:tcPr>
            <w:tcW w:w="1465" w:type="dxa"/>
            <w:vAlign w:val="center"/>
          </w:tcPr>
          <w:p w14:paraId="7D7DC40B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郭霄鹏</w:t>
            </w:r>
          </w:p>
        </w:tc>
        <w:tc>
          <w:tcPr>
            <w:tcW w:w="1218" w:type="dxa"/>
            <w:vAlign w:val="center"/>
          </w:tcPr>
          <w:p w14:paraId="5CD6E0CA" w14:textId="77777777" w:rsidR="00A05140" w:rsidRDefault="00A05140" w:rsidP="00C24908">
            <w:pPr>
              <w:spacing w:line="280" w:lineRule="exact"/>
              <w:jc w:val="center"/>
            </w:pP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</w:tc>
        <w:tc>
          <w:tcPr>
            <w:tcW w:w="1864" w:type="dxa"/>
            <w:vAlign w:val="center"/>
          </w:tcPr>
          <w:p w14:paraId="3A7A9CE5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陕西</w:t>
            </w:r>
          </w:p>
        </w:tc>
      </w:tr>
      <w:tr w:rsidR="00A05140" w14:paraId="61F15736" w14:textId="77777777" w:rsidTr="00A05140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4D625254" w14:textId="77777777" w:rsidR="00A05140" w:rsidRDefault="00A05140" w:rsidP="00C24908">
            <w:pPr>
              <w:spacing w:line="280" w:lineRule="exact"/>
              <w:jc w:val="center"/>
            </w:pPr>
            <w:r>
              <w:t>单位性质</w:t>
            </w:r>
          </w:p>
        </w:tc>
        <w:tc>
          <w:tcPr>
            <w:tcW w:w="1834" w:type="dxa"/>
            <w:vAlign w:val="center"/>
          </w:tcPr>
          <w:p w14:paraId="4FFD5002" w14:textId="77777777" w:rsidR="00A05140" w:rsidRDefault="00A05140" w:rsidP="00C24908">
            <w:pPr>
              <w:spacing w:line="360" w:lineRule="exact"/>
              <w:jc w:val="center"/>
            </w:pPr>
            <w:r w:rsidRPr="003771BA">
              <w:rPr>
                <w:rFonts w:hint="eastAsia"/>
              </w:rPr>
              <w:t>高等院校</w:t>
            </w:r>
          </w:p>
        </w:tc>
        <w:tc>
          <w:tcPr>
            <w:tcW w:w="1319" w:type="dxa"/>
            <w:vAlign w:val="center"/>
          </w:tcPr>
          <w:p w14:paraId="43F3415B" w14:textId="77777777" w:rsidR="00A05140" w:rsidRDefault="00A05140" w:rsidP="00C24908">
            <w:pPr>
              <w:spacing w:line="280" w:lineRule="exact"/>
              <w:jc w:val="center"/>
            </w:pPr>
            <w:r>
              <w:t>传</w:t>
            </w:r>
            <w:r>
              <w:t xml:space="preserve">   </w:t>
            </w:r>
            <w:r>
              <w:t>真</w:t>
            </w:r>
          </w:p>
        </w:tc>
        <w:tc>
          <w:tcPr>
            <w:tcW w:w="1465" w:type="dxa"/>
            <w:vAlign w:val="center"/>
          </w:tcPr>
          <w:p w14:paraId="661F17B9" w14:textId="77777777" w:rsidR="00A05140" w:rsidRDefault="00A05140" w:rsidP="00C24908">
            <w:pPr>
              <w:spacing w:line="360" w:lineRule="exact"/>
            </w:pPr>
            <w:r w:rsidRPr="003771BA">
              <w:t>0917-3566300</w:t>
            </w:r>
          </w:p>
        </w:tc>
        <w:tc>
          <w:tcPr>
            <w:tcW w:w="1218" w:type="dxa"/>
            <w:vAlign w:val="center"/>
          </w:tcPr>
          <w:p w14:paraId="51DE01FA" w14:textId="77777777" w:rsidR="00A05140" w:rsidRDefault="00A05140" w:rsidP="00C24908">
            <w:pPr>
              <w:spacing w:line="280" w:lineRule="exact"/>
              <w:jc w:val="center"/>
            </w:pPr>
            <w:r>
              <w:t>邮政编码</w:t>
            </w:r>
          </w:p>
        </w:tc>
        <w:tc>
          <w:tcPr>
            <w:tcW w:w="1864" w:type="dxa"/>
            <w:vAlign w:val="center"/>
          </w:tcPr>
          <w:p w14:paraId="4CFEB1A1" w14:textId="77777777" w:rsidR="00A05140" w:rsidRDefault="00A05140" w:rsidP="00C24908">
            <w:pPr>
              <w:spacing w:line="360" w:lineRule="exact"/>
            </w:pPr>
            <w:r w:rsidRPr="003771BA">
              <w:t>721000</w:t>
            </w:r>
          </w:p>
        </w:tc>
      </w:tr>
      <w:tr w:rsidR="00A05140" w14:paraId="350BAB3B" w14:textId="77777777" w:rsidTr="00A05140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02AB97C6" w14:textId="77777777" w:rsidR="00A05140" w:rsidRDefault="00A05140" w:rsidP="00C24908">
            <w:pPr>
              <w:spacing w:line="280" w:lineRule="exact"/>
              <w:jc w:val="center"/>
            </w:pPr>
            <w: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0BEA42A7" w14:textId="77777777" w:rsidR="00A05140" w:rsidRDefault="00A05140" w:rsidP="00C24908">
            <w:pPr>
              <w:spacing w:line="360" w:lineRule="exact"/>
            </w:pPr>
            <w:r w:rsidRPr="003771BA">
              <w:rPr>
                <w:rFonts w:hint="eastAsia"/>
              </w:rPr>
              <w:t>陕西省宝鸡市高新大道</w:t>
            </w:r>
            <w:r w:rsidRPr="003771BA">
              <w:rPr>
                <w:rFonts w:hint="eastAsia"/>
              </w:rPr>
              <w:t>1</w:t>
            </w:r>
            <w:r w:rsidRPr="003771BA">
              <w:rPr>
                <w:rFonts w:hint="eastAsia"/>
              </w:rPr>
              <w:t>号</w:t>
            </w:r>
          </w:p>
        </w:tc>
      </w:tr>
      <w:tr w:rsidR="00A05140" w14:paraId="6CC0A129" w14:textId="77777777" w:rsidTr="00A05140">
        <w:trPr>
          <w:cantSplit/>
          <w:trHeight w:val="2852"/>
          <w:jc w:val="center"/>
        </w:trPr>
        <w:tc>
          <w:tcPr>
            <w:tcW w:w="9211" w:type="dxa"/>
            <w:gridSpan w:val="6"/>
          </w:tcPr>
          <w:p w14:paraId="2F642BDD" w14:textId="77777777" w:rsidR="00A05140" w:rsidRDefault="00A05140" w:rsidP="00C24908">
            <w:pPr>
              <w:spacing w:line="360" w:lineRule="exact"/>
              <w:rPr>
                <w:sz w:val="25"/>
              </w:rPr>
            </w:pPr>
            <w:r>
              <w:rPr>
                <w:szCs w:val="21"/>
              </w:rPr>
              <w:t>对本项目主要学术贡献：</w:t>
            </w:r>
            <w:r>
              <w:rPr>
                <w:sz w:val="25"/>
              </w:rPr>
              <w:t xml:space="preserve"> </w:t>
            </w:r>
          </w:p>
          <w:p w14:paraId="5E57E387" w14:textId="5316AC58" w:rsidR="00A05140" w:rsidRPr="00A05140" w:rsidRDefault="00A05140" w:rsidP="00A05140">
            <w:pPr>
              <w:pStyle w:val="a5"/>
              <w:spacing w:line="390" w:lineRule="exact"/>
              <w:ind w:firstLine="420"/>
              <w:rPr>
                <w:rFonts w:ascii="Times New Roman"/>
                <w:sz w:val="21"/>
              </w:rPr>
            </w:pPr>
            <w:r w:rsidRPr="00A02CAF">
              <w:rPr>
                <w:rFonts w:ascii="Times New Roman" w:hint="eastAsia"/>
                <w:sz w:val="21"/>
              </w:rPr>
              <w:t>本项目</w:t>
            </w:r>
            <w:r>
              <w:rPr>
                <w:rFonts w:ascii="Times New Roman" w:hint="eastAsia"/>
                <w:sz w:val="21"/>
              </w:rPr>
              <w:t>的</w:t>
            </w:r>
            <w:r w:rsidRPr="00A02CAF">
              <w:rPr>
                <w:rFonts w:ascii="Times New Roman" w:hint="eastAsia"/>
                <w:sz w:val="21"/>
              </w:rPr>
              <w:t>第一完成单位为宝鸡文理学院，</w:t>
            </w:r>
            <w:r>
              <w:rPr>
                <w:rFonts w:ascii="Times New Roman" w:hint="eastAsia"/>
                <w:sz w:val="21"/>
              </w:rPr>
              <w:t>并</w:t>
            </w:r>
            <w:r w:rsidRPr="00A02CAF">
              <w:rPr>
                <w:rFonts w:ascii="Times New Roman" w:hint="eastAsia"/>
                <w:sz w:val="21"/>
              </w:rPr>
              <w:t>依托宝鸡文理学院</w:t>
            </w:r>
            <w:r>
              <w:rPr>
                <w:rFonts w:ascii="Times New Roman" w:hint="eastAsia"/>
                <w:sz w:val="21"/>
              </w:rPr>
              <w:t>计算机学院科研</w:t>
            </w:r>
            <w:r w:rsidRPr="00A02CAF">
              <w:rPr>
                <w:rFonts w:ascii="Times New Roman" w:hint="eastAsia"/>
                <w:sz w:val="21"/>
              </w:rPr>
              <w:t>平台开展研究工作，宝鸡文理学院和科研管理处</w:t>
            </w:r>
            <w:r>
              <w:rPr>
                <w:rFonts w:ascii="Times New Roman" w:hint="eastAsia"/>
                <w:sz w:val="21"/>
              </w:rPr>
              <w:t>、计算机学院等二级单位为</w:t>
            </w:r>
            <w:r w:rsidRPr="00A02CAF">
              <w:rPr>
                <w:rFonts w:ascii="Times New Roman" w:hint="eastAsia"/>
                <w:sz w:val="21"/>
              </w:rPr>
              <w:t>项目研究工作提供了很大支持：包括</w:t>
            </w:r>
            <w:r>
              <w:rPr>
                <w:rFonts w:ascii="Times New Roman" w:hint="eastAsia"/>
                <w:sz w:val="21"/>
              </w:rPr>
              <w:t xml:space="preserve"> </w:t>
            </w:r>
            <w:r w:rsidRPr="00A02CAF">
              <w:rPr>
                <w:rFonts w:ascii="Times New Roman" w:hint="eastAsia"/>
                <w:sz w:val="21"/>
              </w:rPr>
              <w:t xml:space="preserve">(1) </w:t>
            </w:r>
            <w:r w:rsidRPr="00A02CAF">
              <w:rPr>
                <w:rFonts w:ascii="Times New Roman" w:hint="eastAsia"/>
                <w:sz w:val="21"/>
              </w:rPr>
              <w:t>工作环境方面，项目</w:t>
            </w:r>
            <w:proofErr w:type="gramStart"/>
            <w:r w:rsidRPr="00A02CAF">
              <w:rPr>
                <w:rFonts w:ascii="Times New Roman" w:hint="eastAsia"/>
                <w:sz w:val="21"/>
              </w:rPr>
              <w:t>组拥有</w:t>
            </w:r>
            <w:proofErr w:type="gramEnd"/>
            <w:r w:rsidRPr="00A02CAF">
              <w:rPr>
                <w:rFonts w:ascii="Times New Roman" w:hint="eastAsia"/>
                <w:sz w:val="21"/>
              </w:rPr>
              <w:t>120</w:t>
            </w:r>
            <w:r w:rsidRPr="00A02CAF">
              <w:rPr>
                <w:rFonts w:ascii="Times New Roman" w:hint="eastAsia"/>
                <w:sz w:val="21"/>
              </w:rPr>
              <w:t>平方米的</w:t>
            </w:r>
            <w:r>
              <w:rPr>
                <w:rFonts w:ascii="Times New Roman" w:hint="eastAsia"/>
                <w:sz w:val="21"/>
              </w:rPr>
              <w:t>研究团队</w:t>
            </w:r>
            <w:r w:rsidRPr="00A02CAF">
              <w:rPr>
                <w:rFonts w:ascii="Times New Roman" w:hint="eastAsia"/>
                <w:sz w:val="21"/>
              </w:rPr>
              <w:t>工作室和必备办公环境，同时学校购买科研所需的基本数据库。</w:t>
            </w:r>
            <w:r w:rsidRPr="00A02CAF">
              <w:rPr>
                <w:rFonts w:ascii="Times New Roman" w:hint="eastAsia"/>
                <w:sz w:val="21"/>
              </w:rPr>
              <w:t xml:space="preserve">(2) </w:t>
            </w:r>
            <w:r w:rsidRPr="00A02CAF">
              <w:rPr>
                <w:rFonts w:ascii="Times New Roman" w:hint="eastAsia"/>
                <w:sz w:val="21"/>
              </w:rPr>
              <w:t>计算资源方面，研究平台配备多台高档工作站等硬件设备，可满足本项目应用计算的要求。</w:t>
            </w:r>
            <w:r w:rsidRPr="00A02CAF">
              <w:rPr>
                <w:rFonts w:ascii="Times New Roman" w:hint="eastAsia"/>
                <w:sz w:val="21"/>
              </w:rPr>
              <w:t xml:space="preserve">(3) </w:t>
            </w:r>
            <w:r>
              <w:rPr>
                <w:rFonts w:ascii="Times New Roman" w:hint="eastAsia"/>
                <w:sz w:val="21"/>
              </w:rPr>
              <w:t>人力资源方面，</w:t>
            </w:r>
            <w:r w:rsidRPr="00A02CAF">
              <w:rPr>
                <w:rFonts w:ascii="Times New Roman" w:hint="eastAsia"/>
                <w:sz w:val="21"/>
              </w:rPr>
              <w:t>学校和二级学院加大人才队伍建设力度，持续引进</w:t>
            </w:r>
            <w:r>
              <w:rPr>
                <w:rFonts w:ascii="Times New Roman" w:hint="eastAsia"/>
                <w:sz w:val="21"/>
              </w:rPr>
              <w:t>相关领域</w:t>
            </w:r>
            <w:r w:rsidRPr="00A02CAF">
              <w:rPr>
                <w:rFonts w:ascii="Times New Roman" w:hint="eastAsia"/>
                <w:sz w:val="21"/>
              </w:rPr>
              <w:t>的高水平博士，提高了本项目研究团队的科研能力，为项目</w:t>
            </w:r>
            <w:r>
              <w:rPr>
                <w:rFonts w:ascii="Times New Roman" w:hint="eastAsia"/>
                <w:sz w:val="21"/>
              </w:rPr>
              <w:t>的</w:t>
            </w:r>
            <w:r w:rsidRPr="00A02CAF">
              <w:rPr>
                <w:rFonts w:ascii="Times New Roman" w:hint="eastAsia"/>
                <w:sz w:val="21"/>
              </w:rPr>
              <w:t>顺利进行</w:t>
            </w:r>
            <w:r>
              <w:rPr>
                <w:rFonts w:ascii="Times New Roman" w:hint="eastAsia"/>
                <w:sz w:val="21"/>
              </w:rPr>
              <w:t>，</w:t>
            </w:r>
            <w:r w:rsidRPr="00A02CAF">
              <w:rPr>
                <w:rFonts w:ascii="Times New Roman" w:hint="eastAsia"/>
                <w:sz w:val="21"/>
              </w:rPr>
              <w:t>提供了人员保证。</w:t>
            </w:r>
          </w:p>
        </w:tc>
      </w:tr>
    </w:tbl>
    <w:p w14:paraId="25A2838F" w14:textId="77777777" w:rsidR="00035D26" w:rsidRDefault="00035D26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14:paraId="2DA0A6F6" w14:textId="77777777" w:rsidR="00A05140" w:rsidRDefault="00A05140" w:rsidP="00A05140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14:paraId="03B1AF25" w14:textId="77777777" w:rsidR="0057059A" w:rsidRDefault="0057059A" w:rsidP="00035D26">
      <w:pPr>
        <w:numPr>
          <w:ilvl w:val="0"/>
          <w:numId w:val="1"/>
        </w:numPr>
        <w:spacing w:line="460" w:lineRule="exact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完成人合作关系情况汇总表</w:t>
      </w:r>
    </w:p>
    <w:p w14:paraId="5298C794" w14:textId="77777777" w:rsidR="0057059A" w:rsidRDefault="0057059A" w:rsidP="0057059A">
      <w:pPr>
        <w:pStyle w:val="a5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587"/>
        <w:gridCol w:w="1919"/>
        <w:gridCol w:w="1077"/>
        <w:gridCol w:w="2548"/>
      </w:tblGrid>
      <w:tr w:rsidR="0057059A" w14:paraId="6B4DB34B" w14:textId="77777777" w:rsidTr="0057059A">
        <w:trPr>
          <w:jc w:val="center"/>
        </w:trPr>
        <w:tc>
          <w:tcPr>
            <w:tcW w:w="805" w:type="dxa"/>
            <w:vAlign w:val="center"/>
          </w:tcPr>
          <w:p w14:paraId="4A2D47E4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587" w:type="dxa"/>
            <w:vAlign w:val="center"/>
          </w:tcPr>
          <w:p w14:paraId="462BC879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合作方式</w:t>
            </w:r>
          </w:p>
        </w:tc>
        <w:tc>
          <w:tcPr>
            <w:tcW w:w="1919" w:type="dxa"/>
            <w:vAlign w:val="center"/>
          </w:tcPr>
          <w:p w14:paraId="18B6B136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合作者</w:t>
            </w:r>
          </w:p>
        </w:tc>
        <w:tc>
          <w:tcPr>
            <w:tcW w:w="1077" w:type="dxa"/>
            <w:vAlign w:val="center"/>
          </w:tcPr>
          <w:p w14:paraId="33B923A2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合作时间</w:t>
            </w:r>
          </w:p>
        </w:tc>
        <w:tc>
          <w:tcPr>
            <w:tcW w:w="2548" w:type="dxa"/>
            <w:vAlign w:val="center"/>
          </w:tcPr>
          <w:p w14:paraId="6098CE79" w14:textId="77777777" w:rsidR="0057059A" w:rsidRDefault="0057059A" w:rsidP="00C249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合作成果</w:t>
            </w:r>
          </w:p>
        </w:tc>
      </w:tr>
      <w:tr w:rsidR="0057059A" w14:paraId="4D91C1D5" w14:textId="77777777" w:rsidTr="0057059A">
        <w:trPr>
          <w:jc w:val="center"/>
        </w:trPr>
        <w:tc>
          <w:tcPr>
            <w:tcW w:w="805" w:type="dxa"/>
            <w:vAlign w:val="center"/>
          </w:tcPr>
          <w:p w14:paraId="1EE4311F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  <w:vAlign w:val="center"/>
          </w:tcPr>
          <w:p w14:paraId="333D22E4" w14:textId="77777777" w:rsidR="0057059A" w:rsidRPr="00231AF8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4B705A3F" w14:textId="7627BF63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李亚峰，</w:t>
            </w:r>
            <w:r w:rsidR="00035D26">
              <w:rPr>
                <w:rFonts w:hint="eastAsia"/>
                <w:kern w:val="0"/>
                <w:szCs w:val="21"/>
              </w:rPr>
              <w:t>海涛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3042FF6D" w14:textId="2569C2C0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35D26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 w:rsidR="00035D2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 w:rsidR="00035D26">
              <w:rPr>
                <w:sz w:val="24"/>
              </w:rPr>
              <w:t>2</w:t>
            </w:r>
            <w:r w:rsidR="00BF0F06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61AF30FA" w14:textId="4E6488D1" w:rsidR="0057059A" w:rsidRPr="007D00FE" w:rsidRDefault="0057059A" w:rsidP="00CC1064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035D26">
              <w:rPr>
                <w:kern w:val="0"/>
                <w:szCs w:val="21"/>
              </w:rPr>
              <w:t>[4],[5].[6]</w:t>
            </w:r>
            <w:r w:rsidR="00CC1064">
              <w:rPr>
                <w:kern w:val="0"/>
                <w:szCs w:val="21"/>
              </w:rPr>
              <w:t>,[7]</w:t>
            </w:r>
          </w:p>
        </w:tc>
      </w:tr>
      <w:tr w:rsidR="0057059A" w14:paraId="10DEF9FE" w14:textId="77777777" w:rsidTr="0057059A">
        <w:trPr>
          <w:jc w:val="center"/>
        </w:trPr>
        <w:tc>
          <w:tcPr>
            <w:tcW w:w="805" w:type="dxa"/>
            <w:vAlign w:val="center"/>
          </w:tcPr>
          <w:p w14:paraId="6BC5EDD4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7" w:type="dxa"/>
            <w:vAlign w:val="center"/>
          </w:tcPr>
          <w:p w14:paraId="2341DBF9" w14:textId="7777777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30A09FF9" w14:textId="238659E2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李亚峰，</w:t>
            </w:r>
            <w:r w:rsidR="00035D26">
              <w:rPr>
                <w:rFonts w:hint="eastAsia"/>
                <w:kern w:val="0"/>
                <w:szCs w:val="21"/>
              </w:rPr>
              <w:t>刘鹏辉</w:t>
            </w:r>
          </w:p>
        </w:tc>
        <w:tc>
          <w:tcPr>
            <w:tcW w:w="1077" w:type="dxa"/>
            <w:vAlign w:val="center"/>
          </w:tcPr>
          <w:p w14:paraId="1D25D5FF" w14:textId="4B453696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48F6558D" w14:textId="35556B44" w:rsidR="0057059A" w:rsidRPr="007D00FE" w:rsidRDefault="0057059A" w:rsidP="00CC1064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CC1064">
              <w:rPr>
                <w:kern w:val="0"/>
                <w:szCs w:val="21"/>
              </w:rPr>
              <w:t>[</w:t>
            </w:r>
            <w:r w:rsidR="009350B3">
              <w:rPr>
                <w:rFonts w:hint="eastAsia"/>
                <w:kern w:val="0"/>
                <w:szCs w:val="21"/>
              </w:rPr>
              <w:t>5</w:t>
            </w:r>
            <w:r w:rsidR="00CC1064">
              <w:rPr>
                <w:kern w:val="0"/>
                <w:szCs w:val="21"/>
              </w:rPr>
              <w:t>]</w:t>
            </w:r>
          </w:p>
        </w:tc>
      </w:tr>
      <w:tr w:rsidR="0057059A" w14:paraId="18CA4DD8" w14:textId="77777777" w:rsidTr="0057059A">
        <w:trPr>
          <w:jc w:val="center"/>
        </w:trPr>
        <w:tc>
          <w:tcPr>
            <w:tcW w:w="805" w:type="dxa"/>
            <w:vAlign w:val="center"/>
          </w:tcPr>
          <w:p w14:paraId="55292C76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7" w:type="dxa"/>
            <w:vAlign w:val="center"/>
          </w:tcPr>
          <w:p w14:paraId="279B84A2" w14:textId="7777777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143C058F" w14:textId="1B11B2F2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</w:t>
            </w:r>
            <w:r w:rsidR="00035D26">
              <w:rPr>
                <w:rFonts w:hint="eastAsia"/>
                <w:kern w:val="0"/>
                <w:szCs w:val="21"/>
              </w:rPr>
              <w:t>，张</w:t>
            </w:r>
            <w:r w:rsidR="00CC1064">
              <w:rPr>
                <w:rFonts w:hint="eastAsia"/>
                <w:kern w:val="0"/>
                <w:szCs w:val="21"/>
              </w:rPr>
              <w:t>文博</w:t>
            </w:r>
          </w:p>
        </w:tc>
        <w:tc>
          <w:tcPr>
            <w:tcW w:w="1077" w:type="dxa"/>
            <w:vAlign w:val="center"/>
          </w:tcPr>
          <w:p w14:paraId="5DADF618" w14:textId="19014F3E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6B2FA219" w14:textId="4CFE891C" w:rsidR="0057059A" w:rsidRPr="00CC1064" w:rsidRDefault="0057059A" w:rsidP="00CC1064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CC1064">
              <w:rPr>
                <w:rFonts w:hint="eastAsia"/>
              </w:rPr>
              <w:t>[</w:t>
            </w:r>
            <w:r w:rsidR="00CC1064">
              <w:t>3]</w:t>
            </w:r>
            <w:r w:rsidR="00CC1064">
              <w:rPr>
                <w:kern w:val="0"/>
                <w:szCs w:val="21"/>
              </w:rPr>
              <w:t>,[7]</w:t>
            </w:r>
          </w:p>
        </w:tc>
      </w:tr>
      <w:tr w:rsidR="0057059A" w14:paraId="546B88A9" w14:textId="77777777" w:rsidTr="0057059A">
        <w:trPr>
          <w:jc w:val="center"/>
        </w:trPr>
        <w:tc>
          <w:tcPr>
            <w:tcW w:w="805" w:type="dxa"/>
            <w:vAlign w:val="center"/>
          </w:tcPr>
          <w:p w14:paraId="24191E34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  <w:vAlign w:val="center"/>
          </w:tcPr>
          <w:p w14:paraId="72A87659" w14:textId="7777777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43D11CC8" w14:textId="61B9C426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</w:t>
            </w:r>
            <w:r w:rsidR="00321C85">
              <w:rPr>
                <w:rFonts w:hint="eastAsia"/>
                <w:kern w:val="0"/>
                <w:szCs w:val="21"/>
              </w:rPr>
              <w:t>，</w:t>
            </w:r>
            <w:r w:rsidR="00CC1064">
              <w:rPr>
                <w:rFonts w:hint="eastAsia"/>
                <w:kern w:val="0"/>
                <w:szCs w:val="21"/>
              </w:rPr>
              <w:t>樊攀</w:t>
            </w:r>
          </w:p>
        </w:tc>
        <w:tc>
          <w:tcPr>
            <w:tcW w:w="1077" w:type="dxa"/>
            <w:vAlign w:val="center"/>
          </w:tcPr>
          <w:p w14:paraId="484A0670" w14:textId="4D74B6E0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22B8A193" w14:textId="48E67AB7" w:rsidR="0057059A" w:rsidRDefault="0057059A" w:rsidP="00F20B45">
            <w:pPr>
              <w:widowControl/>
              <w:jc w:val="center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研究论文</w:t>
            </w:r>
            <w:r w:rsidR="00CC1064">
              <w:t>[3]</w:t>
            </w:r>
          </w:p>
        </w:tc>
      </w:tr>
      <w:tr w:rsidR="0057059A" w14:paraId="3A2E7787" w14:textId="77777777" w:rsidTr="0057059A">
        <w:trPr>
          <w:jc w:val="center"/>
        </w:trPr>
        <w:tc>
          <w:tcPr>
            <w:tcW w:w="805" w:type="dxa"/>
            <w:vAlign w:val="center"/>
          </w:tcPr>
          <w:p w14:paraId="3C66A305" w14:textId="77777777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7" w:type="dxa"/>
            <w:vAlign w:val="center"/>
          </w:tcPr>
          <w:p w14:paraId="4888D8AC" w14:textId="1D826427" w:rsidR="0057059A" w:rsidRDefault="00F20B45" w:rsidP="007D1C2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F20B45">
              <w:rPr>
                <w:rFonts w:hint="eastAsia"/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44ED20DE" w14:textId="15766AF7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李亚峰，</w:t>
            </w:r>
            <w:r w:rsidR="00CC1064">
              <w:rPr>
                <w:rFonts w:hint="eastAsia"/>
                <w:kern w:val="0"/>
                <w:szCs w:val="21"/>
              </w:rPr>
              <w:t>李宁</w:t>
            </w:r>
          </w:p>
        </w:tc>
        <w:tc>
          <w:tcPr>
            <w:tcW w:w="1077" w:type="dxa"/>
            <w:vAlign w:val="center"/>
          </w:tcPr>
          <w:p w14:paraId="5812AB14" w14:textId="033349D0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 w:rsidR="009350B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5F3A1493" w14:textId="5CA1DEA0" w:rsidR="0057059A" w:rsidRDefault="00CC1064" w:rsidP="00F20B45">
            <w:pPr>
              <w:widowControl/>
              <w:jc w:val="center"/>
              <w:rPr>
                <w:sz w:val="24"/>
              </w:rPr>
            </w:pPr>
            <w:r w:rsidRPr="007D00FE">
              <w:rPr>
                <w:kern w:val="0"/>
                <w:szCs w:val="21"/>
              </w:rPr>
              <w:t>研究论文</w:t>
            </w:r>
            <w:r>
              <w:rPr>
                <w:kern w:val="0"/>
                <w:szCs w:val="21"/>
              </w:rPr>
              <w:t>[7]</w:t>
            </w:r>
          </w:p>
        </w:tc>
      </w:tr>
      <w:tr w:rsidR="0057059A" w14:paraId="13690685" w14:textId="77777777" w:rsidTr="0057059A">
        <w:trPr>
          <w:jc w:val="center"/>
        </w:trPr>
        <w:tc>
          <w:tcPr>
            <w:tcW w:w="805" w:type="dxa"/>
            <w:vAlign w:val="center"/>
          </w:tcPr>
          <w:p w14:paraId="23AC392E" w14:textId="4BA56096" w:rsidR="0057059A" w:rsidRDefault="0057059A" w:rsidP="0057059A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87" w:type="dxa"/>
            <w:vAlign w:val="center"/>
          </w:tcPr>
          <w:p w14:paraId="211A69F6" w14:textId="7A059DF7" w:rsidR="0057059A" w:rsidRDefault="00F20B45" w:rsidP="007D1C2D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F20B45">
              <w:rPr>
                <w:rFonts w:hint="eastAsia"/>
                <w:kern w:val="0"/>
                <w:szCs w:val="21"/>
              </w:rPr>
              <w:t>论文合作作者</w:t>
            </w:r>
          </w:p>
        </w:tc>
        <w:tc>
          <w:tcPr>
            <w:tcW w:w="1919" w:type="dxa"/>
            <w:vAlign w:val="center"/>
          </w:tcPr>
          <w:p w14:paraId="0D5FCA74" w14:textId="20E71874" w:rsidR="0057059A" w:rsidRDefault="0057059A" w:rsidP="0057059A">
            <w:pPr>
              <w:spacing w:beforeLines="50" w:before="156" w:afterLines="50" w:after="156"/>
              <w:rPr>
                <w:sz w:val="24"/>
              </w:rPr>
            </w:pPr>
            <w:r w:rsidRPr="004A68E7">
              <w:rPr>
                <w:rFonts w:hint="eastAsia"/>
                <w:kern w:val="0"/>
                <w:szCs w:val="21"/>
              </w:rPr>
              <w:t>李亚峰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F20B45">
              <w:rPr>
                <w:rFonts w:hint="eastAsia"/>
                <w:kern w:val="0"/>
                <w:szCs w:val="21"/>
              </w:rPr>
              <w:t>陈冬</w:t>
            </w:r>
          </w:p>
        </w:tc>
        <w:tc>
          <w:tcPr>
            <w:tcW w:w="1077" w:type="dxa"/>
            <w:vAlign w:val="center"/>
          </w:tcPr>
          <w:p w14:paraId="2EE66D94" w14:textId="239082C4" w:rsidR="0057059A" w:rsidRDefault="00035D26" w:rsidP="0057059A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48" w:type="dxa"/>
            <w:vAlign w:val="center"/>
          </w:tcPr>
          <w:p w14:paraId="59068B66" w14:textId="0D9022EA" w:rsidR="0057059A" w:rsidRPr="00F20B45" w:rsidRDefault="00CC1064" w:rsidP="00F20B45">
            <w:pPr>
              <w:widowControl/>
              <w:jc w:val="center"/>
              <w:rPr>
                <w:kern w:val="0"/>
                <w:szCs w:val="21"/>
              </w:rPr>
            </w:pPr>
            <w:r w:rsidRPr="007D00FE">
              <w:rPr>
                <w:kern w:val="0"/>
                <w:szCs w:val="21"/>
              </w:rPr>
              <w:t>研究论文</w:t>
            </w:r>
            <w:r>
              <w:rPr>
                <w:rFonts w:hint="eastAsia"/>
                <w:kern w:val="0"/>
                <w:szCs w:val="21"/>
              </w:rPr>
              <w:t>[</w:t>
            </w:r>
            <w:r>
              <w:rPr>
                <w:kern w:val="0"/>
                <w:szCs w:val="21"/>
              </w:rPr>
              <w:t>7]</w:t>
            </w:r>
          </w:p>
        </w:tc>
      </w:tr>
    </w:tbl>
    <w:p w14:paraId="386FF59A" w14:textId="77777777" w:rsidR="00A05140" w:rsidRPr="00035D26" w:rsidRDefault="00A05140" w:rsidP="007D1C2D">
      <w:pPr>
        <w:pStyle w:val="a5"/>
        <w:spacing w:line="390" w:lineRule="exact"/>
        <w:ind w:firstLineChars="0" w:firstLine="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sectPr w:rsidR="00A05140" w:rsidRPr="00035D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0825" w14:textId="77777777" w:rsidR="00CC21EF" w:rsidRDefault="00CC21EF" w:rsidP="00CC21EF">
      <w:r>
        <w:separator/>
      </w:r>
    </w:p>
  </w:endnote>
  <w:endnote w:type="continuationSeparator" w:id="0">
    <w:p w14:paraId="605F8A6D" w14:textId="77777777" w:rsidR="00CC21EF" w:rsidRDefault="00CC21EF" w:rsidP="00C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Gulliv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6DD9" w14:textId="77777777" w:rsidR="00CC21EF" w:rsidRDefault="00CC21EF" w:rsidP="00CC21EF">
      <w:r>
        <w:separator/>
      </w:r>
    </w:p>
  </w:footnote>
  <w:footnote w:type="continuationSeparator" w:id="0">
    <w:p w14:paraId="2B537757" w14:textId="77777777" w:rsidR="00CC21EF" w:rsidRDefault="00CC21EF" w:rsidP="00C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89A093"/>
    <w:multiLevelType w:val="singleLevel"/>
    <w:tmpl w:val="E1B2FCD0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num w:numId="1" w16cid:durableId="141867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YTQwMzY5MzJjNjlhM2Y3MWJiYmVmM2RmNDg0MmYifQ=="/>
  </w:docVars>
  <w:rsids>
    <w:rsidRoot w:val="00172A27"/>
    <w:rsid w:val="00002FBD"/>
    <w:rsid w:val="000134A3"/>
    <w:rsid w:val="00035D26"/>
    <w:rsid w:val="00042B1E"/>
    <w:rsid w:val="0005549F"/>
    <w:rsid w:val="000628C9"/>
    <w:rsid w:val="00075E4A"/>
    <w:rsid w:val="00077A74"/>
    <w:rsid w:val="000A25AF"/>
    <w:rsid w:val="000B46A1"/>
    <w:rsid w:val="000B4F61"/>
    <w:rsid w:val="000D2533"/>
    <w:rsid w:val="000D3350"/>
    <w:rsid w:val="000D4822"/>
    <w:rsid w:val="00117845"/>
    <w:rsid w:val="00140899"/>
    <w:rsid w:val="00141EBE"/>
    <w:rsid w:val="00154D28"/>
    <w:rsid w:val="001723A2"/>
    <w:rsid w:val="00172A27"/>
    <w:rsid w:val="00181B3A"/>
    <w:rsid w:val="00182087"/>
    <w:rsid w:val="001938A0"/>
    <w:rsid w:val="001A0175"/>
    <w:rsid w:val="001A4EA0"/>
    <w:rsid w:val="001C4CB3"/>
    <w:rsid w:val="001D269D"/>
    <w:rsid w:val="001D6C13"/>
    <w:rsid w:val="001E376D"/>
    <w:rsid w:val="001E3B85"/>
    <w:rsid w:val="001F24D6"/>
    <w:rsid w:val="001F4110"/>
    <w:rsid w:val="002013B4"/>
    <w:rsid w:val="00205F09"/>
    <w:rsid w:val="00213211"/>
    <w:rsid w:val="0021338A"/>
    <w:rsid w:val="00214AED"/>
    <w:rsid w:val="002246F5"/>
    <w:rsid w:val="002323A4"/>
    <w:rsid w:val="00233B8B"/>
    <w:rsid w:val="00234DAC"/>
    <w:rsid w:val="00235A9A"/>
    <w:rsid w:val="00240A00"/>
    <w:rsid w:val="00244DED"/>
    <w:rsid w:val="0024675B"/>
    <w:rsid w:val="00260D31"/>
    <w:rsid w:val="00282961"/>
    <w:rsid w:val="00283578"/>
    <w:rsid w:val="00292642"/>
    <w:rsid w:val="002938C9"/>
    <w:rsid w:val="002A398F"/>
    <w:rsid w:val="002A531A"/>
    <w:rsid w:val="002A662C"/>
    <w:rsid w:val="002B7344"/>
    <w:rsid w:val="002C002A"/>
    <w:rsid w:val="002C0834"/>
    <w:rsid w:val="002D1EB5"/>
    <w:rsid w:val="002E07B0"/>
    <w:rsid w:val="002E7843"/>
    <w:rsid w:val="00301B88"/>
    <w:rsid w:val="00306522"/>
    <w:rsid w:val="00306D85"/>
    <w:rsid w:val="00321C85"/>
    <w:rsid w:val="003327B1"/>
    <w:rsid w:val="00337F6E"/>
    <w:rsid w:val="0034730B"/>
    <w:rsid w:val="003618D8"/>
    <w:rsid w:val="00374741"/>
    <w:rsid w:val="003822EE"/>
    <w:rsid w:val="003A0913"/>
    <w:rsid w:val="003A162F"/>
    <w:rsid w:val="003A611B"/>
    <w:rsid w:val="003B0FC9"/>
    <w:rsid w:val="003B7E4F"/>
    <w:rsid w:val="003C4547"/>
    <w:rsid w:val="003D6395"/>
    <w:rsid w:val="003E1973"/>
    <w:rsid w:val="003E44D9"/>
    <w:rsid w:val="003E576C"/>
    <w:rsid w:val="003F5060"/>
    <w:rsid w:val="0041085F"/>
    <w:rsid w:val="00410BFD"/>
    <w:rsid w:val="00443D8D"/>
    <w:rsid w:val="00445AFC"/>
    <w:rsid w:val="004527BE"/>
    <w:rsid w:val="004843FB"/>
    <w:rsid w:val="00490720"/>
    <w:rsid w:val="0049160D"/>
    <w:rsid w:val="00491D00"/>
    <w:rsid w:val="00491EA9"/>
    <w:rsid w:val="004927A4"/>
    <w:rsid w:val="004A066E"/>
    <w:rsid w:val="004A13CC"/>
    <w:rsid w:val="004A3A5D"/>
    <w:rsid w:val="004B0138"/>
    <w:rsid w:val="004B05E6"/>
    <w:rsid w:val="004B146E"/>
    <w:rsid w:val="004B7C00"/>
    <w:rsid w:val="004C0E2D"/>
    <w:rsid w:val="004E1B40"/>
    <w:rsid w:val="004F1FC1"/>
    <w:rsid w:val="004F4C15"/>
    <w:rsid w:val="00507B8C"/>
    <w:rsid w:val="00510930"/>
    <w:rsid w:val="00514D7C"/>
    <w:rsid w:val="00523F19"/>
    <w:rsid w:val="00527C6B"/>
    <w:rsid w:val="0053154E"/>
    <w:rsid w:val="00531B4B"/>
    <w:rsid w:val="00535AF3"/>
    <w:rsid w:val="00537A43"/>
    <w:rsid w:val="00546680"/>
    <w:rsid w:val="005468DB"/>
    <w:rsid w:val="0055234A"/>
    <w:rsid w:val="00561595"/>
    <w:rsid w:val="0057059A"/>
    <w:rsid w:val="00573113"/>
    <w:rsid w:val="005743A1"/>
    <w:rsid w:val="00585FB0"/>
    <w:rsid w:val="005861D0"/>
    <w:rsid w:val="00587451"/>
    <w:rsid w:val="00590122"/>
    <w:rsid w:val="005A1201"/>
    <w:rsid w:val="005A68C9"/>
    <w:rsid w:val="005A71EC"/>
    <w:rsid w:val="005B41C6"/>
    <w:rsid w:val="005B643E"/>
    <w:rsid w:val="005C022F"/>
    <w:rsid w:val="005C13D6"/>
    <w:rsid w:val="005E3541"/>
    <w:rsid w:val="005F0F59"/>
    <w:rsid w:val="005F4967"/>
    <w:rsid w:val="0062080C"/>
    <w:rsid w:val="00624E53"/>
    <w:rsid w:val="006252CC"/>
    <w:rsid w:val="00635277"/>
    <w:rsid w:val="00636320"/>
    <w:rsid w:val="0064019B"/>
    <w:rsid w:val="00646350"/>
    <w:rsid w:val="00646896"/>
    <w:rsid w:val="00647723"/>
    <w:rsid w:val="0065194A"/>
    <w:rsid w:val="006565D6"/>
    <w:rsid w:val="0067706B"/>
    <w:rsid w:val="00677AA4"/>
    <w:rsid w:val="006928FF"/>
    <w:rsid w:val="00694C90"/>
    <w:rsid w:val="006A50E9"/>
    <w:rsid w:val="006B3E3B"/>
    <w:rsid w:val="006B41EC"/>
    <w:rsid w:val="006E0178"/>
    <w:rsid w:val="006E2170"/>
    <w:rsid w:val="006F1C3E"/>
    <w:rsid w:val="00721292"/>
    <w:rsid w:val="00721527"/>
    <w:rsid w:val="00721903"/>
    <w:rsid w:val="00723D2E"/>
    <w:rsid w:val="007354B8"/>
    <w:rsid w:val="00744196"/>
    <w:rsid w:val="00747702"/>
    <w:rsid w:val="00753EC1"/>
    <w:rsid w:val="007610D5"/>
    <w:rsid w:val="007628E9"/>
    <w:rsid w:val="00764B27"/>
    <w:rsid w:val="0077081F"/>
    <w:rsid w:val="00786412"/>
    <w:rsid w:val="00787B9D"/>
    <w:rsid w:val="0079760B"/>
    <w:rsid w:val="007A2B14"/>
    <w:rsid w:val="007A33E9"/>
    <w:rsid w:val="007B1660"/>
    <w:rsid w:val="007B6CF7"/>
    <w:rsid w:val="007C2DBA"/>
    <w:rsid w:val="007D1C2D"/>
    <w:rsid w:val="007D2415"/>
    <w:rsid w:val="007D2C58"/>
    <w:rsid w:val="007D6530"/>
    <w:rsid w:val="007D6548"/>
    <w:rsid w:val="007D6DEE"/>
    <w:rsid w:val="007E28A8"/>
    <w:rsid w:val="007E6E6B"/>
    <w:rsid w:val="007F50A6"/>
    <w:rsid w:val="00800ABE"/>
    <w:rsid w:val="0080291E"/>
    <w:rsid w:val="008122EE"/>
    <w:rsid w:val="00817D78"/>
    <w:rsid w:val="00843C36"/>
    <w:rsid w:val="0084489C"/>
    <w:rsid w:val="00847D2B"/>
    <w:rsid w:val="008640B6"/>
    <w:rsid w:val="00894DAA"/>
    <w:rsid w:val="008961EC"/>
    <w:rsid w:val="00896C62"/>
    <w:rsid w:val="008A1F1E"/>
    <w:rsid w:val="008A382E"/>
    <w:rsid w:val="008B2087"/>
    <w:rsid w:val="008D295C"/>
    <w:rsid w:val="008D36A9"/>
    <w:rsid w:val="008D6D6B"/>
    <w:rsid w:val="008E7D0E"/>
    <w:rsid w:val="00900934"/>
    <w:rsid w:val="009057CD"/>
    <w:rsid w:val="0091268C"/>
    <w:rsid w:val="00922A5E"/>
    <w:rsid w:val="00926182"/>
    <w:rsid w:val="00930EA9"/>
    <w:rsid w:val="00934F41"/>
    <w:rsid w:val="009350B3"/>
    <w:rsid w:val="0094635B"/>
    <w:rsid w:val="00952082"/>
    <w:rsid w:val="009553ED"/>
    <w:rsid w:val="009569E9"/>
    <w:rsid w:val="00957AA9"/>
    <w:rsid w:val="00960A39"/>
    <w:rsid w:val="00981993"/>
    <w:rsid w:val="00996643"/>
    <w:rsid w:val="00996845"/>
    <w:rsid w:val="009A6BA4"/>
    <w:rsid w:val="009B0CB7"/>
    <w:rsid w:val="009B0EAB"/>
    <w:rsid w:val="009B162D"/>
    <w:rsid w:val="009B2666"/>
    <w:rsid w:val="009B3064"/>
    <w:rsid w:val="009D3F5B"/>
    <w:rsid w:val="009D7872"/>
    <w:rsid w:val="00A022F5"/>
    <w:rsid w:val="00A05140"/>
    <w:rsid w:val="00A11829"/>
    <w:rsid w:val="00A13CB6"/>
    <w:rsid w:val="00A14513"/>
    <w:rsid w:val="00A15FA3"/>
    <w:rsid w:val="00A17EF7"/>
    <w:rsid w:val="00A24A6B"/>
    <w:rsid w:val="00A333C5"/>
    <w:rsid w:val="00A35260"/>
    <w:rsid w:val="00A44C94"/>
    <w:rsid w:val="00A461F9"/>
    <w:rsid w:val="00A4766D"/>
    <w:rsid w:val="00A5540D"/>
    <w:rsid w:val="00A57DB9"/>
    <w:rsid w:val="00A57F8E"/>
    <w:rsid w:val="00A76558"/>
    <w:rsid w:val="00A8299F"/>
    <w:rsid w:val="00A96648"/>
    <w:rsid w:val="00AA4022"/>
    <w:rsid w:val="00AC20DB"/>
    <w:rsid w:val="00AC3EA0"/>
    <w:rsid w:val="00AD3480"/>
    <w:rsid w:val="00AE3082"/>
    <w:rsid w:val="00AE3920"/>
    <w:rsid w:val="00AE3D4A"/>
    <w:rsid w:val="00AF49B2"/>
    <w:rsid w:val="00B047DB"/>
    <w:rsid w:val="00B06105"/>
    <w:rsid w:val="00B20ABD"/>
    <w:rsid w:val="00B3008E"/>
    <w:rsid w:val="00B361E3"/>
    <w:rsid w:val="00B5397E"/>
    <w:rsid w:val="00B5555F"/>
    <w:rsid w:val="00B63792"/>
    <w:rsid w:val="00B64AF9"/>
    <w:rsid w:val="00B71F90"/>
    <w:rsid w:val="00B7505F"/>
    <w:rsid w:val="00B85C7E"/>
    <w:rsid w:val="00B922C6"/>
    <w:rsid w:val="00B97156"/>
    <w:rsid w:val="00BA2397"/>
    <w:rsid w:val="00BA69C2"/>
    <w:rsid w:val="00BA7F16"/>
    <w:rsid w:val="00BB3D83"/>
    <w:rsid w:val="00BB5B9E"/>
    <w:rsid w:val="00BC551A"/>
    <w:rsid w:val="00BC6812"/>
    <w:rsid w:val="00BD3DA2"/>
    <w:rsid w:val="00BD606B"/>
    <w:rsid w:val="00BE1814"/>
    <w:rsid w:val="00BE4327"/>
    <w:rsid w:val="00BF0F06"/>
    <w:rsid w:val="00C00985"/>
    <w:rsid w:val="00C05EA7"/>
    <w:rsid w:val="00C14A8D"/>
    <w:rsid w:val="00C2168C"/>
    <w:rsid w:val="00C31B31"/>
    <w:rsid w:val="00C37A67"/>
    <w:rsid w:val="00C41DC9"/>
    <w:rsid w:val="00C5501E"/>
    <w:rsid w:val="00C60FD1"/>
    <w:rsid w:val="00C62D86"/>
    <w:rsid w:val="00C62E0D"/>
    <w:rsid w:val="00C638FB"/>
    <w:rsid w:val="00C6789B"/>
    <w:rsid w:val="00C73BC1"/>
    <w:rsid w:val="00C76590"/>
    <w:rsid w:val="00C82F46"/>
    <w:rsid w:val="00CA1848"/>
    <w:rsid w:val="00CB7977"/>
    <w:rsid w:val="00CC1064"/>
    <w:rsid w:val="00CC1478"/>
    <w:rsid w:val="00CC21EF"/>
    <w:rsid w:val="00CC4838"/>
    <w:rsid w:val="00CD11FA"/>
    <w:rsid w:val="00CE2288"/>
    <w:rsid w:val="00CF47FE"/>
    <w:rsid w:val="00D034FE"/>
    <w:rsid w:val="00D075C5"/>
    <w:rsid w:val="00D34184"/>
    <w:rsid w:val="00D37C71"/>
    <w:rsid w:val="00D418DA"/>
    <w:rsid w:val="00D55752"/>
    <w:rsid w:val="00D80155"/>
    <w:rsid w:val="00D83130"/>
    <w:rsid w:val="00D921A8"/>
    <w:rsid w:val="00D94745"/>
    <w:rsid w:val="00D97A1F"/>
    <w:rsid w:val="00DA5AB0"/>
    <w:rsid w:val="00DD1998"/>
    <w:rsid w:val="00DE66EC"/>
    <w:rsid w:val="00DE6B10"/>
    <w:rsid w:val="00DF5562"/>
    <w:rsid w:val="00E22007"/>
    <w:rsid w:val="00E22A14"/>
    <w:rsid w:val="00E2690B"/>
    <w:rsid w:val="00E2703C"/>
    <w:rsid w:val="00E507ED"/>
    <w:rsid w:val="00E54550"/>
    <w:rsid w:val="00E73706"/>
    <w:rsid w:val="00E74095"/>
    <w:rsid w:val="00E80A8A"/>
    <w:rsid w:val="00E84182"/>
    <w:rsid w:val="00E8469F"/>
    <w:rsid w:val="00E97257"/>
    <w:rsid w:val="00EA44B0"/>
    <w:rsid w:val="00EC7CF1"/>
    <w:rsid w:val="00EE3572"/>
    <w:rsid w:val="00EF5B55"/>
    <w:rsid w:val="00F10B16"/>
    <w:rsid w:val="00F13619"/>
    <w:rsid w:val="00F15BB1"/>
    <w:rsid w:val="00F2086C"/>
    <w:rsid w:val="00F20B45"/>
    <w:rsid w:val="00F2499C"/>
    <w:rsid w:val="00F30AEE"/>
    <w:rsid w:val="00F33D09"/>
    <w:rsid w:val="00F4207C"/>
    <w:rsid w:val="00F467B3"/>
    <w:rsid w:val="00F6167A"/>
    <w:rsid w:val="00F71567"/>
    <w:rsid w:val="00F7483E"/>
    <w:rsid w:val="00F75DBC"/>
    <w:rsid w:val="00F906E5"/>
    <w:rsid w:val="00FA56D6"/>
    <w:rsid w:val="00FB1B1F"/>
    <w:rsid w:val="00FC4AC0"/>
    <w:rsid w:val="00FD47D0"/>
    <w:rsid w:val="00FD4F64"/>
    <w:rsid w:val="00FF4753"/>
    <w:rsid w:val="042B5DB3"/>
    <w:rsid w:val="07C15200"/>
    <w:rsid w:val="0A71587A"/>
    <w:rsid w:val="0DEE78A8"/>
    <w:rsid w:val="0FEE171E"/>
    <w:rsid w:val="133D5109"/>
    <w:rsid w:val="147E2E05"/>
    <w:rsid w:val="18AB14CB"/>
    <w:rsid w:val="1A1877EC"/>
    <w:rsid w:val="1B7751D2"/>
    <w:rsid w:val="1CF8758D"/>
    <w:rsid w:val="1EC4008C"/>
    <w:rsid w:val="26284532"/>
    <w:rsid w:val="2B657F43"/>
    <w:rsid w:val="2F234731"/>
    <w:rsid w:val="32F61C4C"/>
    <w:rsid w:val="33404E83"/>
    <w:rsid w:val="3D4B7D91"/>
    <w:rsid w:val="3DAC3EB4"/>
    <w:rsid w:val="41053DCE"/>
    <w:rsid w:val="415F192B"/>
    <w:rsid w:val="429E3BD6"/>
    <w:rsid w:val="46310BA9"/>
    <w:rsid w:val="46E42E1A"/>
    <w:rsid w:val="4BBF2A42"/>
    <w:rsid w:val="4F084E6D"/>
    <w:rsid w:val="4F436B9E"/>
    <w:rsid w:val="50D34061"/>
    <w:rsid w:val="55912FE4"/>
    <w:rsid w:val="55BA7C02"/>
    <w:rsid w:val="565359E6"/>
    <w:rsid w:val="5D2D54F1"/>
    <w:rsid w:val="5EE1625A"/>
    <w:rsid w:val="685161D7"/>
    <w:rsid w:val="68D3250A"/>
    <w:rsid w:val="777A2A2B"/>
    <w:rsid w:val="77D6134F"/>
    <w:rsid w:val="798051D4"/>
    <w:rsid w:val="7999040F"/>
    <w:rsid w:val="79A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90B90"/>
  <w15:docId w15:val="{8976AAD1-AE78-4032-BD47-E81A459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0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921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纯文本 字符"/>
    <w:basedOn w:val="a0"/>
    <w:link w:val="a5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uthors-info">
    <w:name w:val="authors-info"/>
    <w:basedOn w:val="a0"/>
    <w:rsid w:val="00D921A8"/>
  </w:style>
  <w:style w:type="character" w:customStyle="1" w:styleId="blue-tooltip">
    <w:name w:val="blue-tooltip"/>
    <w:basedOn w:val="a0"/>
    <w:rsid w:val="00D921A8"/>
  </w:style>
  <w:style w:type="character" w:customStyle="1" w:styleId="10">
    <w:name w:val="标题 1 字符"/>
    <w:basedOn w:val="a0"/>
    <w:link w:val="1"/>
    <w:uiPriority w:val="9"/>
    <w:rsid w:val="00D921A8"/>
    <w:rPr>
      <w:rFonts w:ascii="宋体" w:hAnsi="宋体" w:cs="宋体"/>
      <w:b/>
      <w:bCs/>
      <w:kern w:val="36"/>
      <w:sz w:val="48"/>
      <w:szCs w:val="48"/>
    </w:rPr>
  </w:style>
  <w:style w:type="character" w:customStyle="1" w:styleId="3">
    <w:name w:val="正文文本缩进 3 字符"/>
    <w:link w:val="30"/>
    <w:semiHidden/>
    <w:qFormat/>
    <w:rsid w:val="00A05140"/>
    <w:rPr>
      <w:kern w:val="2"/>
      <w:sz w:val="21"/>
    </w:rPr>
  </w:style>
  <w:style w:type="character" w:customStyle="1" w:styleId="Char2">
    <w:name w:val="纯文本 Char2"/>
    <w:rsid w:val="00A05140"/>
    <w:rPr>
      <w:rFonts w:ascii="仿宋_GB2312" w:hAnsi="Times New Roman"/>
      <w:kern w:val="2"/>
      <w:sz w:val="24"/>
    </w:rPr>
  </w:style>
  <w:style w:type="paragraph" w:styleId="30">
    <w:name w:val="Body Text Indent 3"/>
    <w:basedOn w:val="a"/>
    <w:link w:val="3"/>
    <w:semiHidden/>
    <w:qFormat/>
    <w:rsid w:val="00A0514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1"/>
    <w:basedOn w:val="a0"/>
    <w:uiPriority w:val="99"/>
    <w:semiHidden/>
    <w:rsid w:val="00A05140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1">
    <w:name w:val="纯文本 Char1"/>
    <w:rsid w:val="00C62E0D"/>
    <w:rPr>
      <w:rFonts w:ascii="仿宋_GB2312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504</Words>
  <Characters>2875</Characters>
  <Application>Microsoft Office Word</Application>
  <DocSecurity>0</DocSecurity>
  <Lines>23</Lines>
  <Paragraphs>6</Paragraphs>
  <ScaleCrop>false</ScaleCrop>
  <Company>中国石油大学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王彩红</dc:creator>
  <cp:lastModifiedBy>lyf</cp:lastModifiedBy>
  <cp:revision>133</cp:revision>
  <cp:lastPrinted>2016-02-25T02:17:00Z</cp:lastPrinted>
  <dcterms:created xsi:type="dcterms:W3CDTF">2019-06-07T01:29:00Z</dcterms:created>
  <dcterms:modified xsi:type="dcterms:W3CDTF">2024-12-09T03:11:00Z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1B11B375CDE0435DAAEAF2D33247567A_12</vt:lpwstr>
  </property>
</Properties>
</file>